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6A18C" w14:textId="77777777" w:rsidR="00B55820" w:rsidRPr="009B727A" w:rsidRDefault="00B55820" w:rsidP="00B55820">
      <w:pPr>
        <w:bidi/>
        <w:jc w:val="center"/>
        <w:rPr>
          <w:rFonts w:cs="B Titr"/>
          <w:sz w:val="24"/>
          <w:szCs w:val="24"/>
          <w:rtl/>
        </w:rPr>
      </w:pPr>
      <w:bookmarkStart w:id="0" w:name="_GoBack"/>
      <w:bookmarkEnd w:id="0"/>
      <w:r w:rsidRPr="009B727A">
        <w:rPr>
          <w:rFonts w:cs="B Titr"/>
          <w:sz w:val="24"/>
          <w:szCs w:val="24"/>
          <w:rtl/>
        </w:rPr>
        <w:t>چک ل</w:t>
      </w:r>
      <w:r w:rsidRPr="009B727A">
        <w:rPr>
          <w:rFonts w:cs="B Titr" w:hint="cs"/>
          <w:sz w:val="24"/>
          <w:szCs w:val="24"/>
          <w:rtl/>
        </w:rPr>
        <w:t>ی</w:t>
      </w:r>
      <w:r w:rsidRPr="009B727A">
        <w:rPr>
          <w:rFonts w:cs="B Titr" w:hint="eastAsia"/>
          <w:sz w:val="24"/>
          <w:szCs w:val="24"/>
          <w:rtl/>
        </w:rPr>
        <w:t>ست</w:t>
      </w:r>
      <w:r w:rsidRPr="009B727A">
        <w:rPr>
          <w:rFonts w:cs="B Titr"/>
          <w:sz w:val="24"/>
          <w:szCs w:val="24"/>
          <w:rtl/>
        </w:rPr>
        <w:t xml:space="preserve"> ارز</w:t>
      </w:r>
      <w:r w:rsidRPr="009B727A">
        <w:rPr>
          <w:rFonts w:cs="B Titr" w:hint="cs"/>
          <w:sz w:val="24"/>
          <w:szCs w:val="24"/>
          <w:rtl/>
        </w:rPr>
        <w:t>ی</w:t>
      </w:r>
      <w:r w:rsidRPr="009B727A">
        <w:rPr>
          <w:rFonts w:cs="B Titr" w:hint="eastAsia"/>
          <w:sz w:val="24"/>
          <w:szCs w:val="24"/>
          <w:rtl/>
        </w:rPr>
        <w:t>اب</w:t>
      </w:r>
      <w:r w:rsidRPr="009B727A">
        <w:rPr>
          <w:rFonts w:cs="B Titr" w:hint="cs"/>
          <w:sz w:val="24"/>
          <w:szCs w:val="24"/>
          <w:rtl/>
        </w:rPr>
        <w:t>ی</w:t>
      </w:r>
      <w:r w:rsidRPr="009B727A">
        <w:rPr>
          <w:rFonts w:cs="B Titr"/>
          <w:sz w:val="24"/>
          <w:szCs w:val="24"/>
          <w:rtl/>
        </w:rPr>
        <w:t xml:space="preserve"> عملکرد آزما</w:t>
      </w:r>
      <w:r w:rsidRPr="009B727A">
        <w:rPr>
          <w:rFonts w:cs="B Titr" w:hint="cs"/>
          <w:sz w:val="24"/>
          <w:szCs w:val="24"/>
          <w:rtl/>
        </w:rPr>
        <w:t>ی</w:t>
      </w:r>
      <w:r w:rsidRPr="009B727A">
        <w:rPr>
          <w:rFonts w:cs="B Titr" w:hint="eastAsia"/>
          <w:sz w:val="24"/>
          <w:szCs w:val="24"/>
          <w:rtl/>
        </w:rPr>
        <w:t>شگاه</w:t>
      </w:r>
      <w:r w:rsidRPr="009B727A">
        <w:rPr>
          <w:rFonts w:cs="B Titr"/>
          <w:sz w:val="24"/>
          <w:szCs w:val="24"/>
          <w:rtl/>
        </w:rPr>
        <w:t xml:space="preserve"> ها</w:t>
      </w:r>
      <w:r w:rsidRPr="009B727A">
        <w:rPr>
          <w:rFonts w:cs="B Titr" w:hint="cs"/>
          <w:sz w:val="24"/>
          <w:szCs w:val="24"/>
          <w:rtl/>
        </w:rPr>
        <w:t>ی پزشکی فعال در آماده باش نوروزی</w:t>
      </w:r>
    </w:p>
    <w:p w14:paraId="7796A18D" w14:textId="77777777" w:rsidR="00B55820" w:rsidRPr="009B727A" w:rsidRDefault="00B55820" w:rsidP="00B55820">
      <w:pPr>
        <w:bidi/>
        <w:jc w:val="center"/>
        <w:rPr>
          <w:rFonts w:cs="B Titr"/>
          <w:sz w:val="24"/>
          <w:szCs w:val="24"/>
          <w:rtl/>
        </w:rPr>
      </w:pPr>
      <w:r w:rsidRPr="009B727A">
        <w:rPr>
          <w:rFonts w:cs="B Titr" w:hint="cs"/>
          <w:sz w:val="24"/>
          <w:szCs w:val="24"/>
          <w:rtl/>
        </w:rPr>
        <w:t>معاونت درمان  سال</w:t>
      </w:r>
      <w:r w:rsidRPr="009B727A">
        <w:rPr>
          <w:rFonts w:cs="B Titr"/>
          <w:sz w:val="24"/>
          <w:szCs w:val="24"/>
          <w:rtl/>
        </w:rPr>
        <w:t xml:space="preserve"> </w:t>
      </w:r>
      <w:r w:rsidRPr="009B727A">
        <w:rPr>
          <w:rFonts w:cs="B Titr" w:hint="cs"/>
          <w:sz w:val="24"/>
          <w:szCs w:val="24"/>
          <w:rtl/>
        </w:rPr>
        <w:t>1402</w:t>
      </w:r>
    </w:p>
    <w:p w14:paraId="7796A18E" w14:textId="4C6F6715" w:rsidR="00B55820" w:rsidRPr="00EC134E" w:rsidRDefault="00381AE6" w:rsidP="00B55820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D2631F" wp14:editId="5EFFBB6D">
                <wp:simplePos x="0" y="0"/>
                <wp:positionH relativeFrom="column">
                  <wp:posOffset>3922725</wp:posOffset>
                </wp:positionH>
                <wp:positionV relativeFrom="paragraph">
                  <wp:posOffset>351155</wp:posOffset>
                </wp:positionV>
                <wp:extent cx="21946" cy="3028493"/>
                <wp:effectExtent l="0" t="0" r="35560" b="196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6" cy="30284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E5C3072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9pt,27.65pt" to="310.65pt,2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</w:p>
    <w:tbl>
      <w:tblPr>
        <w:tblW w:w="96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3959"/>
        <w:gridCol w:w="2703"/>
        <w:gridCol w:w="426"/>
      </w:tblGrid>
      <w:tr w:rsidR="00EC134E" w:rsidRPr="00EC134E" w14:paraId="7796A191" w14:textId="77777777" w:rsidTr="009B727A">
        <w:trPr>
          <w:trHeight w:val="600"/>
          <w:jc w:val="center"/>
        </w:trPr>
        <w:tc>
          <w:tcPr>
            <w:tcW w:w="96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90" w14:textId="77777777" w:rsidR="00EC134E" w:rsidRPr="00EC134E" w:rsidRDefault="00EC134E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b/>
                <w:bCs/>
                <w:sz w:val="24"/>
                <w:szCs w:val="24"/>
                <w:rtl/>
              </w:rPr>
              <w:t>نام دانشگاه</w:t>
            </w:r>
          </w:p>
        </w:tc>
      </w:tr>
      <w:tr w:rsidR="00EC134E" w:rsidRPr="00EC134E" w14:paraId="7796A194" w14:textId="77777777" w:rsidTr="009B727A">
        <w:trPr>
          <w:trHeight w:val="355"/>
          <w:jc w:val="center"/>
        </w:trPr>
        <w:tc>
          <w:tcPr>
            <w:tcW w:w="96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93" w14:textId="77777777" w:rsidR="00EC134E" w:rsidRPr="00EC134E" w:rsidRDefault="00EC134E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b/>
                <w:bCs/>
                <w:sz w:val="24"/>
                <w:szCs w:val="24"/>
                <w:rtl/>
              </w:rPr>
              <w:t>نام بیمارستان / آزمایشگاه</w:t>
            </w:r>
          </w:p>
        </w:tc>
      </w:tr>
      <w:tr w:rsidR="00EC134E" w:rsidRPr="00EC134E" w14:paraId="7796A197" w14:textId="77777777" w:rsidTr="009B727A">
        <w:trPr>
          <w:trHeight w:val="279"/>
          <w:jc w:val="center"/>
        </w:trPr>
        <w:tc>
          <w:tcPr>
            <w:tcW w:w="96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96" w14:textId="77777777" w:rsidR="00EC134E" w:rsidRPr="00EC134E" w:rsidRDefault="00EC134E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b/>
                <w:bCs/>
                <w:sz w:val="24"/>
                <w:szCs w:val="24"/>
                <w:rtl/>
              </w:rPr>
              <w:t>تاریخ ارزیابی</w:t>
            </w:r>
          </w:p>
        </w:tc>
      </w:tr>
      <w:tr w:rsidR="00EC134E" w:rsidRPr="00EC134E" w14:paraId="7796A19A" w14:textId="77777777" w:rsidTr="009B727A">
        <w:trPr>
          <w:trHeight w:val="316"/>
          <w:jc w:val="center"/>
        </w:trPr>
        <w:tc>
          <w:tcPr>
            <w:tcW w:w="96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99" w14:textId="77777777" w:rsidR="00EC134E" w:rsidRPr="00EC134E" w:rsidRDefault="00EC134E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b/>
                <w:bCs/>
                <w:sz w:val="24"/>
                <w:szCs w:val="24"/>
                <w:rtl/>
              </w:rPr>
              <w:t>اسامی ارزیابان</w:t>
            </w:r>
          </w:p>
        </w:tc>
      </w:tr>
      <w:tr w:rsidR="00EC134E" w:rsidRPr="00EC134E" w14:paraId="7796A19D" w14:textId="77777777" w:rsidTr="009B727A">
        <w:trPr>
          <w:trHeight w:val="382"/>
          <w:jc w:val="center"/>
        </w:trPr>
        <w:tc>
          <w:tcPr>
            <w:tcW w:w="96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9C" w14:textId="77777777" w:rsidR="00EC134E" w:rsidRPr="00EC134E" w:rsidRDefault="00EC134E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b/>
                <w:bCs/>
                <w:sz w:val="24"/>
                <w:szCs w:val="24"/>
                <w:rtl/>
              </w:rPr>
              <w:t>نام مسئول / مسئولین فنی</w:t>
            </w:r>
          </w:p>
        </w:tc>
      </w:tr>
      <w:tr w:rsidR="00EC134E" w:rsidRPr="00EC134E" w14:paraId="7796A1A0" w14:textId="77777777" w:rsidTr="009B727A">
        <w:trPr>
          <w:trHeight w:val="292"/>
          <w:jc w:val="center"/>
        </w:trPr>
        <w:tc>
          <w:tcPr>
            <w:tcW w:w="96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9F" w14:textId="4CB9C9BE" w:rsidR="00EC134E" w:rsidRPr="00EC134E" w:rsidRDefault="00EC134E" w:rsidP="00381AE6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b/>
                <w:bCs/>
                <w:sz w:val="24"/>
                <w:szCs w:val="24"/>
                <w:rtl/>
              </w:rPr>
              <w:t>نام افراد کلیدی م</w:t>
            </w:r>
            <w:r w:rsidRPr="00EC134E">
              <w:rPr>
                <w:rFonts w:cs="B Nazanin" w:hint="cs"/>
                <w:b/>
                <w:bCs/>
                <w:sz w:val="24"/>
                <w:szCs w:val="24"/>
                <w:rtl/>
              </w:rPr>
              <w:t>لا</w:t>
            </w:r>
            <w:r w:rsidR="00381A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قات شده </w:t>
            </w:r>
          </w:p>
        </w:tc>
      </w:tr>
      <w:tr w:rsidR="00B55820" w:rsidRPr="00EC134E" w14:paraId="7796A1A7" w14:textId="77777777" w:rsidTr="009B727A">
        <w:trPr>
          <w:cantSplit/>
          <w:trHeight w:val="683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1" w14:textId="77777777" w:rsidR="00B55820" w:rsidRPr="00EC134E" w:rsidRDefault="00B55820" w:rsidP="008C0BA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2" w14:textId="77777777" w:rsidR="00B55820" w:rsidRPr="00EC134E" w:rsidRDefault="00B55820" w:rsidP="008C0BA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3" w14:textId="77777777" w:rsidR="00B55820" w:rsidRPr="00EC134E" w:rsidRDefault="00B55820" w:rsidP="008C0BA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sz w:val="24"/>
                <w:szCs w:val="24"/>
                <w:rtl/>
              </w:rPr>
              <w:t>بلی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4" w14:textId="77777777" w:rsidR="00B55820" w:rsidRPr="00EC134E" w:rsidRDefault="00B55820" w:rsidP="008C0BA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5" w14:textId="77777777" w:rsidR="00B55820" w:rsidRPr="00EC134E" w:rsidRDefault="00B55820" w:rsidP="008C0BA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sz w:val="24"/>
                <w:szCs w:val="24"/>
                <w:rtl/>
              </w:rPr>
              <w:t>معیار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7796A1A6" w14:textId="77777777" w:rsidR="00B55820" w:rsidRPr="00EC134E" w:rsidRDefault="00B55820" w:rsidP="008C0BAE">
            <w:pPr>
              <w:bidi/>
              <w:spacing w:after="0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</w:tr>
      <w:tr w:rsidR="00B55820" w:rsidRPr="00EC134E" w14:paraId="7796A1AF" w14:textId="77777777" w:rsidTr="009B727A">
        <w:trPr>
          <w:trHeight w:val="1968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8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9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A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B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فهرست کشیک موجود است و مسئول فنی یا جانشین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وی طبق برنامه کشیک درآزمایشگاه حضور دارد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AC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برگه های آزمایش مربوط به کلیه شیفت های کاری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توسط مسئول فنی بررسی وامضاء می شود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D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فهرست کشیک روزانه مسئول فنی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یا جانشین وی در ایام تعطی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ت وجود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دارد و مسئول فنی یا جانشین وی طبق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فهرست کشیک روزانه در آزمایشگاه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حضور دارند؟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AE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B55820" w:rsidRPr="00EC134E" w14:paraId="7796A1B6" w14:textId="77777777" w:rsidTr="009B727A">
        <w:trPr>
          <w:trHeight w:val="1313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0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1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2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3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فهرست کشیک موجود است و کارکنان یا جانشین آنها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طبق زمانبندی تعیین شده در آزمایشگاه حضور دارند</w:t>
            </w:r>
            <w:r w:rsidRPr="00EC134E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4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فهرست کشیک روزانه کارکنان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آزمایشگاه با نام جانشین برای هریک 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اط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عات تماس آنها در تعطی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ت نوروز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موجود است؟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5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B55820" w:rsidRPr="00EC134E" w14:paraId="7796A1BE" w14:textId="77777777" w:rsidTr="009B727A">
        <w:trPr>
          <w:trHeight w:val="3555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7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8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9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A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فرد/ افرادی درکلیه شیفت ها به عنوان مسئول ارجاع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نمونه ها و پذیرش و جوابدهی درست وبه هنگام تعیین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شده و جانشین آنها مشخص است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BB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وظایف و مسئولیت ها به این افراد اب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غ شده و در این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مورد کام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 توجیه شده اند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(</w:t>
            </w:r>
            <w:r w:rsidRPr="00EC134E">
              <w:rPr>
                <w:rFonts w:cs="B Nazanin"/>
                <w:sz w:val="24"/>
                <w:szCs w:val="24"/>
              </w:rPr>
              <w:t xml:space="preserve"> </w:t>
            </w:r>
            <w:r w:rsidRPr="00EC134E">
              <w:rPr>
                <w:rFonts w:cs="B Nazanin"/>
                <w:sz w:val="24"/>
                <w:szCs w:val="24"/>
                <w:rtl/>
              </w:rPr>
              <w:t>در مورد روند پذیرش و جوابدهی در خارج از ساعات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اداری و بویژه جوابدهی در موارد اورژانس یا بحرانی از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فرد/افراد مسئول و نیز جانشین ایشان سوال شود تا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اطمینان حاصل گردد که افراد آگاهی از وظایفشان در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این خصوص دارند</w:t>
            </w:r>
            <w:r w:rsidRPr="00EC134E">
              <w:rPr>
                <w:rFonts w:cs="B Nazanin"/>
                <w:sz w:val="24"/>
                <w:szCs w:val="24"/>
              </w:rPr>
              <w:t>(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C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فرد/ افرادی در کلیه شیفت های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کاری به عنوان مسئول ارجاع نمونه ها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وبرقراری ارتباط بین دو آزمایشگاه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تعیین شده و جانشین آنها مشخص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گردیده است و نیز این افراد آگاهی 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اشراف کامل نسبت به مسئولیت ها 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وظایف شان دارند؟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96A1BD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3</w:t>
            </w:r>
          </w:p>
        </w:tc>
      </w:tr>
    </w:tbl>
    <w:p w14:paraId="7796A1BF" w14:textId="77777777" w:rsidR="00B55820" w:rsidRPr="00EC134E" w:rsidRDefault="00B55820" w:rsidP="00B55820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</w:p>
    <w:p w14:paraId="7796A1C0" w14:textId="77777777" w:rsidR="00B55820" w:rsidRPr="00EC134E" w:rsidRDefault="00B55820" w:rsidP="00B55820">
      <w:pPr>
        <w:bidi/>
        <w:rPr>
          <w:rFonts w:cs="B Nazanin"/>
          <w:sz w:val="24"/>
          <w:szCs w:val="24"/>
        </w:rPr>
      </w:pPr>
    </w:p>
    <w:p w14:paraId="7796A1C1" w14:textId="77777777" w:rsidR="00B55820" w:rsidRPr="00EC134E" w:rsidRDefault="00B55820" w:rsidP="00B55820">
      <w:pPr>
        <w:bidi/>
        <w:rPr>
          <w:rFonts w:cs="B Nazanin"/>
          <w:sz w:val="24"/>
          <w:szCs w:val="24"/>
          <w:rtl/>
        </w:rPr>
      </w:pPr>
    </w:p>
    <w:tbl>
      <w:tblPr>
        <w:tblW w:w="94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1"/>
        <w:gridCol w:w="566"/>
        <w:gridCol w:w="426"/>
        <w:gridCol w:w="4114"/>
        <w:gridCol w:w="2835"/>
        <w:gridCol w:w="426"/>
      </w:tblGrid>
      <w:tr w:rsidR="00B55820" w:rsidRPr="00EC134E" w14:paraId="7796A1C8" w14:textId="77777777" w:rsidTr="009B727A">
        <w:trPr>
          <w:trHeight w:val="2708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2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3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4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5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روزهای فعالیت و ساعات کاری آزمایشگاه </w:t>
            </w:r>
            <w:proofErr w:type="gramStart"/>
            <w:r w:rsidRPr="00EC134E">
              <w:rPr>
                <w:rFonts w:cs="B Nazanin"/>
                <w:sz w:val="24"/>
                <w:szCs w:val="24"/>
                <w:rtl/>
              </w:rPr>
              <w:t>ارجاع  به</w:t>
            </w:r>
            <w:proofErr w:type="gramEnd"/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ویژه آزمایشگاه ارجاع بخش غیر دولتی در ایام نوروز در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آزمایشگاه موجود است</w:t>
            </w:r>
            <w:r w:rsidRPr="00EC134E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6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به منظور عدم ایجاد وقفه در ارائه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خدمات آزمایشگاهی در صورت نیاز به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ارجاع نمونه به آزمایشگاه ارجاع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C134E">
              <w:rPr>
                <w:rFonts w:cs="B Nazanin"/>
                <w:sz w:val="24"/>
                <w:szCs w:val="24"/>
                <w:rtl/>
              </w:rPr>
              <w:t>به ویژه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ارجاع به بخش غیر دولتی هماهنگی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های 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لازم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 با آزمایشگاه ارجاع در طی ایام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تعطیل به عمل آمده است؟ کسب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اطمینان از نحوه ارجاع نمونه بیماران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مبت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لايان ب</w:t>
            </w:r>
            <w:r w:rsidRPr="00EC134E">
              <w:rPr>
                <w:rFonts w:cs="B Nazanin"/>
                <w:sz w:val="24"/>
                <w:szCs w:val="24"/>
                <w:rtl/>
              </w:rPr>
              <w:t>ه بیماری انفلوآنزا، کرونا ویروس 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بیماری های گوارشی در صورت لزوم</w:t>
            </w:r>
            <w:r w:rsidRPr="00EC134E">
              <w:rPr>
                <w:rFonts w:cs="B Nazanin"/>
                <w:sz w:val="24"/>
                <w:szCs w:val="24"/>
              </w:rPr>
              <w:t>(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7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B55820" w:rsidRPr="00EC134E" w14:paraId="7796A1CF" w14:textId="77777777" w:rsidTr="009B727A">
        <w:trPr>
          <w:trHeight w:val="1313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9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A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B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C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هماهنگی های 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زم انجام شده است</w:t>
            </w:r>
            <w:r w:rsidRPr="00EC134E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D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 xml:space="preserve">آیا هماهنگی های 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لازم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 با مدیران 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مسئو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لی</w:t>
            </w:r>
            <w:r w:rsidRPr="00EC134E">
              <w:rPr>
                <w:rFonts w:cs="B Nazanin"/>
                <w:sz w:val="24"/>
                <w:szCs w:val="24"/>
                <w:rtl/>
              </w:rPr>
              <w:t>ن بیمارستان برای نحوه ارسال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نمونه ها به آزمایشگاه ارجاع در ایام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تعطی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لات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 انجام شده است؟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CE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5</w:t>
            </w:r>
          </w:p>
        </w:tc>
      </w:tr>
      <w:tr w:rsidR="00B55820" w:rsidRPr="00EC134E" w14:paraId="7796A1DA" w14:textId="77777777" w:rsidTr="009B727A">
        <w:trPr>
          <w:trHeight w:val="5583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0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1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2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3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نمونه های ارسالی در ظروف استاندارد ) لوله های در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پیچ دار با درب محکم و غیرقابل نشت( جمع آوری شده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وبرای بسته بندی نمونه ها از سه محفظه استاندارد بسته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بندی استفاده می شود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D4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)</w:t>
            </w:r>
            <w:r w:rsidRPr="00EC134E">
              <w:rPr>
                <w:rFonts w:cs="B Nazanin"/>
                <w:sz w:val="24"/>
                <w:szCs w:val="24"/>
                <w:rtl/>
              </w:rPr>
              <w:t>مطابق با راهنمای</w:t>
            </w:r>
            <w:r w:rsidRPr="00EC134E">
              <w:rPr>
                <w:rFonts w:cs="B Nazanin"/>
                <w:sz w:val="24"/>
                <w:szCs w:val="24"/>
              </w:rPr>
              <w:t>"</w:t>
            </w:r>
            <w:r w:rsidRPr="00EC134E">
              <w:rPr>
                <w:rFonts w:cs="B Nazanin"/>
                <w:sz w:val="24"/>
                <w:szCs w:val="24"/>
                <w:rtl/>
              </w:rPr>
              <w:t>روش استاندارد انتقال نمونه های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عفونی</w:t>
            </w:r>
            <w:r w:rsidRPr="00EC134E">
              <w:rPr>
                <w:rFonts w:cs="B Nazanin"/>
                <w:sz w:val="24"/>
                <w:szCs w:val="24"/>
              </w:rPr>
              <w:t>" ( </w:t>
            </w:r>
          </w:p>
          <w:p w14:paraId="7796A1D5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شرایط انتقال نمونه برای تست های خاص )شامل دما،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نور، ظروف انتقال، حداکثر زمان مجاز برای انتقال،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C134E">
              <w:rPr>
                <w:rFonts w:cs="B Nazanin"/>
                <w:sz w:val="24"/>
                <w:szCs w:val="24"/>
                <w:rtl/>
              </w:rPr>
              <w:t>م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حظات ایمنی....( به صورت مکتوب درآزمایشگاه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موجود است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D6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کارکنان مرتبط آگاهی کامل از شرایط انتقال نمونه های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مختلف دارند و فرد/ افراد مسئول و مشخص</w:t>
            </w:r>
            <w:r w:rsidRPr="00EC134E">
              <w:rPr>
                <w:rFonts w:cs="B Nazanin"/>
                <w:sz w:val="24"/>
                <w:szCs w:val="24"/>
              </w:rPr>
              <w:t>  </w:t>
            </w:r>
            <w:r w:rsidRPr="00EC134E">
              <w:rPr>
                <w:rFonts w:cs="B Nazanin"/>
                <w:sz w:val="24"/>
                <w:szCs w:val="24"/>
                <w:rtl/>
              </w:rPr>
              <w:t>درآزمایشگاه، بر نحوه صحیح بسته بندی وانتقال نمونه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نظارت می کنند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D7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افراد مشخصی حمل و نقل نمونه ها را انجام میدهند که آموزش وآگاهی الزم در مورد انتقال نمونه های عفونی به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آنها داده شده ومهارت الزم در این خصوص را دارند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8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شرایط انتقال نمونه و بسته بندی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برای انتقال نمونه های ارسالی به روش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استاندارد انجام می شود؟) کسب</w:t>
            </w:r>
            <w:r w:rsidRPr="00EC134E">
              <w:rPr>
                <w:rFonts w:cs="B Nazanin"/>
                <w:sz w:val="24"/>
                <w:szCs w:val="24"/>
              </w:rPr>
              <w:t>  </w:t>
            </w:r>
            <w:r w:rsidRPr="00EC134E">
              <w:rPr>
                <w:rFonts w:cs="B Nazanin"/>
                <w:sz w:val="24"/>
                <w:szCs w:val="24"/>
                <w:rtl/>
              </w:rPr>
              <w:t>اطمینان از نحوه ارسال نمونه بیماران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مبت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 xml:space="preserve">لا </w:t>
            </w:r>
            <w:r w:rsidRPr="00EC134E">
              <w:rPr>
                <w:rFonts w:cs="B Nazanin"/>
                <w:sz w:val="24"/>
                <w:szCs w:val="24"/>
                <w:rtl/>
              </w:rPr>
              <w:t>به بیماری انفلوآنزا، کرونا ویروس 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بیماری های گوارشی در صورت لزوم</w:t>
            </w:r>
            <w:r w:rsidRPr="00EC134E">
              <w:rPr>
                <w:rFonts w:cs="B Nazanin"/>
                <w:sz w:val="24"/>
                <w:szCs w:val="24"/>
              </w:rPr>
              <w:t>(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9" w14:textId="77777777" w:rsidR="00B55820" w:rsidRPr="00EC134E" w:rsidRDefault="00B55820" w:rsidP="009B727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134E">
              <w:rPr>
                <w:rFonts w:cs="B Nazanin"/>
                <w:sz w:val="24"/>
                <w:szCs w:val="24"/>
              </w:rPr>
              <w:t>6</w:t>
            </w:r>
          </w:p>
        </w:tc>
      </w:tr>
      <w:tr w:rsidR="00B55820" w:rsidRPr="00EC134E" w14:paraId="7796A1E3" w14:textId="77777777" w:rsidTr="009B727A">
        <w:trPr>
          <w:trHeight w:val="2960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B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C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D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DE" w14:textId="77777777" w:rsidR="00B55820" w:rsidRPr="00EC134E" w:rsidRDefault="00B55820" w:rsidP="00814CEC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سوابق مربوط به نمونه های ارسالی موجود است شامل مشخصات و شناسه بیمار، زمان پذیرش، نوع</w:t>
            </w:r>
            <w:proofErr w:type="gramStart"/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نمونه</w:t>
            </w:r>
            <w:proofErr w:type="gramEnd"/>
            <w:r w:rsidRPr="00EC134E">
              <w:rPr>
                <w:rFonts w:cs="B Nazanin"/>
                <w:sz w:val="24"/>
                <w:szCs w:val="24"/>
                <w:rtl/>
              </w:rPr>
              <w:t>، آزمایش درخواست شده، زمان ارسال، زمان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جوابدهی،</w:t>
            </w:r>
            <w:r w:rsidRPr="00EC134E">
              <w:rPr>
                <w:rFonts w:cs="B Nazanin"/>
                <w:sz w:val="24"/>
                <w:szCs w:val="24"/>
              </w:rPr>
              <w:t>.. </w:t>
            </w:r>
          </w:p>
          <w:p w14:paraId="7796A1DF" w14:textId="77777777" w:rsidR="00B55820" w:rsidRPr="00EC134E" w:rsidRDefault="00B55820" w:rsidP="00814CEC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سوابق نمونه های ارسالی که به دلیل اشکال در کیفیت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یا کفایت نمونه، توسط آزمایشگاه ارجاع پذیرفته نشده اند موجود است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E0" w14:textId="77777777" w:rsidR="00B55820" w:rsidRPr="00EC134E" w:rsidRDefault="00B55820" w:rsidP="00814CEC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)</w:t>
            </w:r>
            <w:r w:rsidRPr="00EC134E">
              <w:rPr>
                <w:rFonts w:cs="B Nazanin"/>
                <w:sz w:val="24"/>
                <w:szCs w:val="24"/>
                <w:rtl/>
              </w:rPr>
              <w:t>مورد ثبت می شود و مجدد نمونه گیری می شود 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زمان ها مشخص است</w:t>
            </w:r>
            <w:r w:rsidRPr="00EC134E">
              <w:rPr>
                <w:rFonts w:cs="B Nazanin"/>
                <w:sz w:val="24"/>
                <w:szCs w:val="24"/>
              </w:rPr>
              <w:t>(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1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سوابق مربوط به درخواست آزمایش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وارسال نمونه ها موجود است و به نحو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مقتضی نگهداری می شود؟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2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</w:tbl>
    <w:p w14:paraId="7796A1E4" w14:textId="77777777" w:rsidR="00B55820" w:rsidRPr="00EC134E" w:rsidRDefault="00B55820" w:rsidP="00B55820">
      <w:pPr>
        <w:bidi/>
        <w:rPr>
          <w:rFonts w:cs="B Nazanin"/>
          <w:sz w:val="24"/>
          <w:szCs w:val="24"/>
          <w:rtl/>
        </w:rPr>
      </w:pPr>
    </w:p>
    <w:tbl>
      <w:tblPr>
        <w:tblW w:w="94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1"/>
        <w:gridCol w:w="566"/>
        <w:gridCol w:w="425"/>
        <w:gridCol w:w="4115"/>
        <w:gridCol w:w="2817"/>
        <w:gridCol w:w="444"/>
      </w:tblGrid>
      <w:tr w:rsidR="00B55820" w:rsidRPr="00EC134E" w14:paraId="7796A1ED" w14:textId="77777777" w:rsidTr="009B727A">
        <w:trPr>
          <w:trHeight w:val="2314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5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6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7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8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نتایج گزارش شده از آزمایشگاه ارجاع بصورت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الکترونیک یا کاغذی موجود بوده وتوسط کارکنان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مرتبط قابل دستیابی است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E9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زمان آماده شدن نتایج و ارائه گزارش با زمان چرخه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کاری که قبال توافق شده، مطابقت دارد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EA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سوابق آزمایشهایی که نتایج آنها در زمان چرخه </w:t>
            </w:r>
            <w:r w:rsidRPr="00EC134E">
              <w:rPr>
                <w:rFonts w:cs="B Nazanin"/>
                <w:sz w:val="24"/>
                <w:szCs w:val="24"/>
                <w:rtl/>
              </w:rPr>
              <w:lastRenderedPageBreak/>
              <w:t>کاری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حاضر نشده است، بطور مکتوب موجود می باشد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B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lastRenderedPageBreak/>
              <w:t>آیا روند دریافت نتایج از آزمایشگاه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ارجاع وزمان چرخه کاری برای ارائه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گزارش، تحت کنترل می باشد و سوابق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مربوطه موجود است؟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C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8</w:t>
            </w:r>
          </w:p>
        </w:tc>
      </w:tr>
      <w:tr w:rsidR="00B55820" w:rsidRPr="00EC134E" w14:paraId="7796A1F5" w14:textId="77777777" w:rsidTr="009B727A">
        <w:trPr>
          <w:trHeight w:val="2633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E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EF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0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1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  <w:rtl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فرد مسئول اط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ع رسانی نتایج بحرانی در آزمایشگاه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ارجاع وهمچنین فرد مسئول دریافت نتایج بحرانی در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آزمایشگاه ارجاع دهنده در همه شیفت های کاری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مشخص است و جانشین این افراد در هر دو آزمایشگاه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تعیین شده اند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F2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نتایج بحرانی، ب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فاصله توسط آزمایشگاه به بیمار یا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پزشک یا بخش مربوطه اعالم می شود و سوابق آن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موجود است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3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آزمایشگاه سیاست مشخصی جهت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گزارش فوری</w:t>
            </w:r>
            <w:r w:rsidRPr="00EC134E">
              <w:rPr>
                <w:rFonts w:cs="B Nazanin"/>
                <w:sz w:val="24"/>
                <w:szCs w:val="24"/>
              </w:rPr>
              <w:t xml:space="preserve"> </w:t>
            </w:r>
            <w:r w:rsidRPr="00EC134E">
              <w:rPr>
                <w:rFonts w:cs="B Nazanin"/>
                <w:sz w:val="24"/>
                <w:szCs w:val="24"/>
                <w:rtl/>
              </w:rPr>
              <w:t>نتایج بحرانی دارد؟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4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B55820" w:rsidRPr="00EC134E" w14:paraId="7796A200" w14:textId="77777777" w:rsidTr="009B727A">
        <w:trPr>
          <w:trHeight w:val="2716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6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7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8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9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فهرست آزمایش های اورژانس و زمان چرخه کاری آنها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مکتوب و موجود است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FA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)</w:t>
            </w:r>
            <w:r w:rsidRPr="00EC134E">
              <w:rPr>
                <w:rFonts w:cs="B Nazanin"/>
                <w:sz w:val="24"/>
                <w:szCs w:val="24"/>
                <w:rtl/>
              </w:rPr>
              <w:t>این فهرست شامل آزمایشهایی که درخواست اورژانس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دارند وقرار است ارجاع داده شوند نیز میشود</w:t>
            </w:r>
            <w:r w:rsidRPr="00EC134E">
              <w:rPr>
                <w:rFonts w:cs="B Nazanin"/>
                <w:sz w:val="24"/>
                <w:szCs w:val="24"/>
              </w:rPr>
              <w:t>( </w:t>
            </w:r>
          </w:p>
          <w:p w14:paraId="7796A1FB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سوابق مربوط به آزمایش های اورژانس شامل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آزمایشهایی که انجام یا ارسال میشود، از زما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 xml:space="preserve">ن </w:t>
            </w:r>
            <w:r w:rsidRPr="00EC134E">
              <w:rPr>
                <w:rFonts w:cs="B Nazanin"/>
                <w:sz w:val="24"/>
                <w:szCs w:val="24"/>
                <w:rtl/>
              </w:rPr>
              <w:t>درخواست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آزمایش توسط پزشک تا ارائه گزارش توسط آزمایشگاه</w:t>
            </w:r>
            <w:r w:rsidRPr="00EC134E">
              <w:rPr>
                <w:rFonts w:cs="B Nazanin"/>
                <w:sz w:val="24"/>
                <w:szCs w:val="24"/>
              </w:rPr>
              <w:t>  )</w:t>
            </w:r>
            <w:r w:rsidRPr="00EC134E">
              <w:rPr>
                <w:rFonts w:cs="B Nazanin"/>
                <w:sz w:val="24"/>
                <w:szCs w:val="24"/>
                <w:rtl/>
              </w:rPr>
              <w:t>با ثبت ساعت و تاریخ( موجود است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FC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آزمایشگاه سیاست مشخصی برای دریافت درخواست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های شفاهی آزمایش های اورژانس دارد و این موارد را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ثبت می کند</w:t>
            </w:r>
            <w:r w:rsidRPr="00EC134E">
              <w:rPr>
                <w:rFonts w:cs="B Nazanin"/>
                <w:sz w:val="24"/>
                <w:szCs w:val="24"/>
              </w:rPr>
              <w:t> </w:t>
            </w:r>
          </w:p>
          <w:p w14:paraId="7796A1FD" w14:textId="77777777" w:rsidR="00B55820" w:rsidRPr="00EC134E" w:rsidRDefault="00B55820" w:rsidP="00814CEC">
            <w:pPr>
              <w:bidi/>
              <w:spacing w:after="0"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اقدام اص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حی 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لازم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 در صورت بروز عدم انطباق در این</w:t>
            </w:r>
            <w:proofErr w:type="gramStart"/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روند</w:t>
            </w:r>
            <w:proofErr w:type="gramEnd"/>
            <w:r w:rsidRPr="00EC134E">
              <w:rPr>
                <w:rFonts w:cs="B Nazanin"/>
                <w:sz w:val="24"/>
                <w:szCs w:val="24"/>
                <w:rtl/>
              </w:rPr>
              <w:t xml:space="preserve"> انجام شده و سوابق آن موجود است</w:t>
            </w:r>
            <w:r w:rsidRPr="00EC134E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E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مسئول فنی بر انجام آزمایش های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اورژانس و ارائه گزارش در مدت زمان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تعیین شده نظارت دارد؟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1FF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10</w:t>
            </w:r>
          </w:p>
        </w:tc>
      </w:tr>
      <w:tr w:rsidR="00B55820" w:rsidRPr="00EC134E" w14:paraId="7796A207" w14:textId="77777777" w:rsidTr="009B727A">
        <w:trPr>
          <w:trHeight w:val="1109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1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2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3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4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Pr="00EC134E">
              <w:rPr>
                <w:rFonts w:cs="B Nazanin"/>
                <w:sz w:val="24"/>
                <w:szCs w:val="24"/>
                <w:rtl/>
              </w:rPr>
              <w:t>پیش بینی های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 xml:space="preserve"> لازم </w:t>
            </w:r>
            <w:r w:rsidRPr="00EC134E">
              <w:rPr>
                <w:rFonts w:cs="B Nazanin"/>
                <w:sz w:val="24"/>
                <w:szCs w:val="24"/>
                <w:rtl/>
              </w:rPr>
              <w:t>از جمله تهیه مستندی از نام</w:t>
            </w:r>
            <w:proofErr w:type="gramStart"/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شرکتهای</w:t>
            </w:r>
            <w:proofErr w:type="gramEnd"/>
            <w:r w:rsidRPr="00EC134E">
              <w:rPr>
                <w:rFonts w:cs="B Nazanin"/>
                <w:sz w:val="24"/>
                <w:szCs w:val="24"/>
                <w:rtl/>
              </w:rPr>
              <w:t xml:space="preserve"> تامین کننده یا پشتیبان و شماره تماس آنها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در ایام نوروز انجام شده است</w:t>
            </w:r>
            <w:r w:rsidRPr="00EC134E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5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مسئول فنی برای پشتیبانی از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تجهیزات در صورت نیاز به تعمیر و نیز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تامین کیت و اق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م مصرفی مورد نیاز در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ایام تعطی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ت پیش </w:t>
            </w:r>
            <w:r w:rsidRPr="00EC134E">
              <w:rPr>
                <w:rFonts w:cs="B Nazanin"/>
                <w:sz w:val="24"/>
                <w:szCs w:val="24"/>
                <w:rtl/>
              </w:rPr>
              <w:lastRenderedPageBreak/>
              <w:t xml:space="preserve">بینی های 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لازم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 را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نموده است؟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6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lastRenderedPageBreak/>
              <w:t>11</w:t>
            </w:r>
          </w:p>
        </w:tc>
      </w:tr>
      <w:tr w:rsidR="00B55820" w:rsidRPr="00EC134E" w14:paraId="7796A20F" w14:textId="77777777" w:rsidTr="009B727A">
        <w:trPr>
          <w:trHeight w:val="1968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8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9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A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B" w14:textId="5109EEF5" w:rsidR="00B55820" w:rsidRPr="00EC134E" w:rsidRDefault="009B727A" w:rsidP="00814CEC">
            <w:pPr>
              <w:bidi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 xml:space="preserve"> </w:t>
            </w:r>
            <w:r w:rsidR="00B55820" w:rsidRPr="00EC134E">
              <w:rPr>
                <w:rFonts w:cs="B Nazanin"/>
                <w:sz w:val="24"/>
                <w:szCs w:val="24"/>
              </w:rPr>
              <w:t xml:space="preserve">∙ </w:t>
            </w:r>
            <w:r w:rsidR="00B55820" w:rsidRPr="00EC134E">
              <w:rPr>
                <w:rFonts w:cs="B Nazanin"/>
                <w:sz w:val="24"/>
                <w:szCs w:val="24"/>
                <w:rtl/>
              </w:rPr>
              <w:t>عدم انطباق های شناسایی شده در آزمایشگاه - از جمله</w:t>
            </w:r>
            <w:r w:rsidR="00B55820" w:rsidRPr="00EC134E">
              <w:rPr>
                <w:rFonts w:cs="B Nazanin"/>
                <w:sz w:val="24"/>
                <w:szCs w:val="24"/>
              </w:rPr>
              <w:t xml:space="preserve">  </w:t>
            </w:r>
            <w:r w:rsidR="00B55820" w:rsidRPr="00EC134E">
              <w:rPr>
                <w:rFonts w:cs="B Nazanin"/>
                <w:sz w:val="24"/>
                <w:szCs w:val="24"/>
                <w:rtl/>
              </w:rPr>
              <w:t>عدم انطباق های روند ارجاع نمونه- ثبت ومکتوب می</w:t>
            </w:r>
            <w:r w:rsidR="00B55820" w:rsidRPr="00EC134E">
              <w:rPr>
                <w:rFonts w:cs="B Nazanin"/>
                <w:sz w:val="24"/>
                <w:szCs w:val="24"/>
              </w:rPr>
              <w:t xml:space="preserve">  </w:t>
            </w:r>
            <w:r w:rsidR="00B55820" w:rsidRPr="00EC134E">
              <w:rPr>
                <w:rFonts w:cs="B Nazanin"/>
                <w:sz w:val="24"/>
                <w:szCs w:val="24"/>
                <w:rtl/>
              </w:rPr>
              <w:t>شود</w:t>
            </w:r>
            <w:r w:rsidR="00B55820" w:rsidRPr="00EC134E">
              <w:rPr>
                <w:rFonts w:cs="B Nazanin"/>
                <w:sz w:val="24"/>
                <w:szCs w:val="24"/>
              </w:rPr>
              <w:t> </w:t>
            </w:r>
          </w:p>
          <w:p w14:paraId="7B2C9D08" w14:textId="3B5E7718" w:rsidR="009B727A" w:rsidRPr="009B727A" w:rsidRDefault="00B55820" w:rsidP="009B727A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EC134E">
              <w:rPr>
                <w:rFonts w:cs="B Nazanin"/>
                <w:sz w:val="24"/>
                <w:szCs w:val="24"/>
              </w:rPr>
              <w:t xml:space="preserve">∙ </w:t>
            </w:r>
            <w:r w:rsidR="009B727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C134E">
              <w:rPr>
                <w:rFonts w:cs="B Nazanin"/>
                <w:sz w:val="24"/>
                <w:szCs w:val="24"/>
                <w:rtl/>
              </w:rPr>
              <w:t>اقدامات اص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EC134E">
              <w:rPr>
                <w:rFonts w:cs="B Nazanin"/>
                <w:sz w:val="24"/>
                <w:szCs w:val="24"/>
                <w:rtl/>
              </w:rPr>
              <w:t>حی متناسب برای برطرف کردن موارد عدم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انطباق و نیز اقدامات پیشگیرانه برای اطمینان از عدم</w:t>
            </w:r>
            <w:r w:rsidR="006346C1">
              <w:rPr>
                <w:rFonts w:cs="B Nazanin"/>
                <w:sz w:val="24"/>
                <w:szCs w:val="24"/>
              </w:rPr>
              <w:t xml:space="preserve">  </w:t>
            </w:r>
            <w:r w:rsidR="009B727A" w:rsidRPr="009B727A">
              <w:rPr>
                <w:rFonts w:cs="B Nazanin"/>
                <w:sz w:val="24"/>
                <w:szCs w:val="24"/>
                <w:rtl/>
                <w:lang w:bidi="fa-IR"/>
              </w:rPr>
              <w:t>وقوع مجدد موارد عدم انطباق انجام م</w:t>
            </w:r>
            <w:r w:rsidR="009B727A"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B727A"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شود و سوابق  مربوطه نگهدار</w:t>
            </w:r>
            <w:r w:rsidR="009B727A"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B727A"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م</w:t>
            </w:r>
            <w:r w:rsidR="009B727A"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B727A"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شود </w:t>
            </w:r>
          </w:p>
          <w:p w14:paraId="7796A20C" w14:textId="714A45F8" w:rsidR="00B55820" w:rsidRPr="00EC134E" w:rsidRDefault="009B727A" w:rsidP="009B727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B727A">
              <w:rPr>
                <w:rFonts w:cs="B Nazanin"/>
                <w:sz w:val="24"/>
                <w:szCs w:val="24"/>
                <w:rtl/>
                <w:lang w:bidi="fa-IR"/>
              </w:rPr>
              <w:t>∙ آ</w:t>
            </w:r>
            <w:r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9B727A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برنامه ها</w:t>
            </w:r>
            <w:r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کنترل ک</w:t>
            </w:r>
            <w:r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9B727A">
              <w:rPr>
                <w:rFonts w:cs="B Nazanin" w:hint="eastAsia"/>
                <w:sz w:val="24"/>
                <w:szCs w:val="24"/>
                <w:rtl/>
                <w:lang w:bidi="fa-IR"/>
              </w:rPr>
              <w:t>ف</w:t>
            </w:r>
            <w:r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در کل</w:t>
            </w:r>
            <w:r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9B727A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ش</w:t>
            </w:r>
            <w:r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9B727A">
              <w:rPr>
                <w:rFonts w:cs="B Nazanin" w:hint="eastAsia"/>
                <w:sz w:val="24"/>
                <w:szCs w:val="24"/>
                <w:rtl/>
                <w:lang w:bidi="fa-IR"/>
              </w:rPr>
              <w:t>فت</w:t>
            </w:r>
            <w:r>
              <w:rPr>
                <w:rFonts w:cs="B Nazanin" w:hint="eastAsia"/>
                <w:sz w:val="24"/>
                <w:szCs w:val="24"/>
                <w:lang w:bidi="fa-IR"/>
              </w:rPr>
              <w:t>‌</w:t>
            </w:r>
            <w:r w:rsidRPr="009B727A">
              <w:rPr>
                <w:rFonts w:cs="B Nazanin" w:hint="eastAsia"/>
                <w:sz w:val="24"/>
                <w:szCs w:val="24"/>
                <w:rtl/>
                <w:lang w:bidi="fa-IR"/>
              </w:rPr>
              <w:t>ها</w:t>
            </w:r>
            <w:r w:rsidRPr="009B727A">
              <w:rPr>
                <w:rFonts w:cs="B Nazanin"/>
                <w:sz w:val="24"/>
                <w:szCs w:val="24"/>
                <w:rtl/>
                <w:lang w:bidi="fa-IR"/>
              </w:rPr>
              <w:t xml:space="preserve"> انجام م</w:t>
            </w:r>
            <w:r w:rsidRPr="009B72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‌‌</w:t>
            </w:r>
            <w:r w:rsidRPr="009B727A">
              <w:rPr>
                <w:rFonts w:cs="B Nazanin"/>
                <w:sz w:val="24"/>
                <w:szCs w:val="24"/>
                <w:rtl/>
                <w:lang w:bidi="fa-IR"/>
              </w:rPr>
              <w:t>شود و سوابق آن موجود است.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D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  <w:rtl/>
              </w:rPr>
              <w:t>آیا مسئول فنی نظارت کامل بر کیفیت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 xml:space="preserve">ارائه خدمات در آزمایشگاه </w:t>
            </w:r>
            <w:r w:rsidRPr="00EC134E">
              <w:rPr>
                <w:rFonts w:cs="B Nazanin" w:hint="cs"/>
                <w:sz w:val="24"/>
                <w:szCs w:val="24"/>
                <w:rtl/>
              </w:rPr>
              <w:t xml:space="preserve">را </w:t>
            </w:r>
            <w:r w:rsidRPr="00EC134E">
              <w:rPr>
                <w:rFonts w:cs="B Nazanin"/>
                <w:sz w:val="24"/>
                <w:szCs w:val="24"/>
                <w:rtl/>
              </w:rPr>
              <w:t>دارد و فرآیند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های کنترل کیفی و شناسایی و مدیریت</w:t>
            </w:r>
            <w:r w:rsidRPr="00EC134E">
              <w:rPr>
                <w:rFonts w:cs="B Nazanin"/>
                <w:sz w:val="24"/>
                <w:szCs w:val="24"/>
              </w:rPr>
              <w:t>  </w:t>
            </w:r>
            <w:r w:rsidRPr="00EC134E">
              <w:rPr>
                <w:rFonts w:cs="B Nazanin"/>
                <w:sz w:val="24"/>
                <w:szCs w:val="24"/>
                <w:rtl/>
              </w:rPr>
              <w:t>موارد عدم انطباق در آزمایشگاه به نحو</w:t>
            </w:r>
            <w:r w:rsidRPr="00EC134E">
              <w:rPr>
                <w:rFonts w:cs="B Nazanin"/>
                <w:sz w:val="24"/>
                <w:szCs w:val="24"/>
              </w:rPr>
              <w:t xml:space="preserve">  </w:t>
            </w:r>
            <w:r w:rsidRPr="00EC134E">
              <w:rPr>
                <w:rFonts w:cs="B Nazanin"/>
                <w:sz w:val="24"/>
                <w:szCs w:val="24"/>
                <w:rtl/>
              </w:rPr>
              <w:t>موثر انجام می شود؟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6A20E" w14:textId="77777777" w:rsidR="00B55820" w:rsidRPr="00EC134E" w:rsidRDefault="00B55820" w:rsidP="00814CEC">
            <w:pPr>
              <w:bidi/>
              <w:rPr>
                <w:rFonts w:cs="B Nazanin"/>
                <w:sz w:val="24"/>
                <w:szCs w:val="24"/>
              </w:rPr>
            </w:pPr>
            <w:r w:rsidRPr="00EC134E">
              <w:rPr>
                <w:rFonts w:cs="B Nazanin"/>
                <w:sz w:val="24"/>
                <w:szCs w:val="24"/>
              </w:rPr>
              <w:t>12</w:t>
            </w:r>
          </w:p>
        </w:tc>
      </w:tr>
    </w:tbl>
    <w:p w14:paraId="7796A210" w14:textId="77777777" w:rsidR="00B55820" w:rsidRPr="00EC134E" w:rsidRDefault="00B55820" w:rsidP="00B55820">
      <w:pPr>
        <w:bidi/>
        <w:rPr>
          <w:rFonts w:cs="B Nazanin"/>
          <w:sz w:val="24"/>
          <w:szCs w:val="24"/>
          <w:rtl/>
        </w:rPr>
      </w:pPr>
    </w:p>
    <w:p w14:paraId="7796A21B" w14:textId="77777777" w:rsidR="00B55820" w:rsidRPr="00EC134E" w:rsidRDefault="00B55820" w:rsidP="00B55820">
      <w:pPr>
        <w:bidi/>
        <w:rPr>
          <w:rFonts w:cs="B Nazanin"/>
          <w:sz w:val="24"/>
          <w:szCs w:val="24"/>
          <w:rtl/>
        </w:rPr>
      </w:pPr>
    </w:p>
    <w:p w14:paraId="7796A21C" w14:textId="4A0FB8F5" w:rsidR="00224E21" w:rsidRPr="00EC134E" w:rsidRDefault="009B727A" w:rsidP="00B55820">
      <w:pPr>
        <w:bidi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</w:t>
      </w:r>
      <w:r w:rsidR="00EC134E" w:rsidRPr="00EC134E">
        <w:rPr>
          <w:rFonts w:cs="B Nazanin" w:hint="cs"/>
          <w:sz w:val="24"/>
          <w:szCs w:val="24"/>
          <w:rtl/>
        </w:rPr>
        <w:t>امضاء مسئول فنی                      امضاء سوپروایزر شیفت                     امضاء کارشناس مدیریت امور آزمایشگاه‌ها</w:t>
      </w:r>
    </w:p>
    <w:sectPr w:rsidR="00224E21" w:rsidRPr="00EC13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20"/>
    <w:rsid w:val="00224E21"/>
    <w:rsid w:val="00381AE6"/>
    <w:rsid w:val="003E4F29"/>
    <w:rsid w:val="006346C1"/>
    <w:rsid w:val="008C0BAE"/>
    <w:rsid w:val="009B727A"/>
    <w:rsid w:val="00B55820"/>
    <w:rsid w:val="00E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6A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داهيم دكتر پريسا</dc:creator>
  <cp:lastModifiedBy>Windows User</cp:lastModifiedBy>
  <cp:revision>2</cp:revision>
  <dcterms:created xsi:type="dcterms:W3CDTF">2023-03-06T09:01:00Z</dcterms:created>
  <dcterms:modified xsi:type="dcterms:W3CDTF">2023-03-06T09:01:00Z</dcterms:modified>
</cp:coreProperties>
</file>