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46"/>
        <w:tblW w:w="15701" w:type="dxa"/>
        <w:tblLayout w:type="fixed"/>
        <w:tblLook w:val="04A0"/>
      </w:tblPr>
      <w:tblGrid>
        <w:gridCol w:w="392"/>
        <w:gridCol w:w="567"/>
        <w:gridCol w:w="425"/>
        <w:gridCol w:w="2126"/>
        <w:gridCol w:w="1276"/>
        <w:gridCol w:w="8505"/>
        <w:gridCol w:w="2410"/>
      </w:tblGrid>
      <w:tr w:rsidR="00FB5DAB" w:rsidRPr="004A04A7" w:rsidTr="003B02E9">
        <w:trPr>
          <w:cantSplit/>
          <w:trHeight w:val="69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Pr="00FB5DAB" w:rsidRDefault="003B02E9" w:rsidP="00FE04C9">
            <w:pPr>
              <w:jc w:val="center"/>
              <w:rPr>
                <w:rFonts w:cs="B Titr"/>
                <w:rtl/>
              </w:rPr>
            </w:pPr>
            <w:r w:rsidRPr="00FB5DAB">
              <w:rPr>
                <w:rFonts w:cs="B Titr"/>
              </w:rPr>
              <w:t>1</w:t>
            </w:r>
          </w:p>
          <w:p w:rsidR="00FB5DAB" w:rsidRPr="00FB5DAB" w:rsidRDefault="00FB5DAB" w:rsidP="00FE04C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Pr="00FB5DAB" w:rsidRDefault="003B02E9" w:rsidP="00FE04C9">
            <w:pPr>
              <w:jc w:val="center"/>
              <w:rPr>
                <w:rFonts w:cs="B Titr"/>
                <w:rtl/>
              </w:rPr>
            </w:pPr>
            <w:r w:rsidRPr="00FB5DAB">
              <w:rPr>
                <w:rFonts w:cs="B Titr"/>
              </w:rPr>
              <w:t>0.5</w:t>
            </w:r>
          </w:p>
          <w:p w:rsidR="00FB5DAB" w:rsidRPr="00FB5DAB" w:rsidRDefault="00FB5DAB" w:rsidP="00FE04C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Pr="00FB5DAB" w:rsidRDefault="003B02E9" w:rsidP="00FE04C9">
            <w:pPr>
              <w:jc w:val="center"/>
              <w:rPr>
                <w:rFonts w:cs="B Titr"/>
                <w:rtl/>
              </w:rPr>
            </w:pPr>
            <w:r w:rsidRPr="00FB5DAB">
              <w:rPr>
                <w:rFonts w:cs="B Titr"/>
              </w:rPr>
              <w:t>0</w:t>
            </w:r>
          </w:p>
          <w:p w:rsidR="00FB5DAB" w:rsidRPr="00FB5DAB" w:rsidRDefault="00FB5DAB" w:rsidP="00FE04C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AB" w:rsidRPr="00FB5DAB" w:rsidRDefault="00FB5DAB" w:rsidP="00FE04C9">
            <w:pPr>
              <w:jc w:val="center"/>
              <w:rPr>
                <w:rFonts w:cs="B Titr"/>
              </w:rPr>
            </w:pPr>
            <w:r w:rsidRPr="00FB5DAB">
              <w:rPr>
                <w:rFonts w:cs="B Titr" w:hint="cs"/>
                <w:rtl/>
              </w:rPr>
              <w:t>مستندات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Pr="00FB5DAB" w:rsidRDefault="00FB5DAB" w:rsidP="00FE04C9">
            <w:pPr>
              <w:jc w:val="center"/>
              <w:rPr>
                <w:rFonts w:cs="B Titr"/>
              </w:rPr>
            </w:pPr>
            <w:r w:rsidRPr="00FB5DAB">
              <w:rPr>
                <w:rFonts w:cs="B Titr" w:hint="cs"/>
                <w:rtl/>
              </w:rPr>
              <w:t>مصاحبه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AB" w:rsidRPr="00FB5DAB" w:rsidRDefault="00FB5DAB" w:rsidP="00FE04C9">
            <w:pPr>
              <w:jc w:val="center"/>
              <w:rPr>
                <w:rFonts w:cs="B Titr"/>
              </w:rPr>
            </w:pPr>
            <w:r w:rsidRPr="00FB5DAB">
              <w:rPr>
                <w:rFonts w:cs="B Titr" w:hint="cs"/>
                <w:b/>
                <w:bCs/>
                <w:rtl/>
                <w:lang w:bidi="fa-IR"/>
              </w:rPr>
              <w:t>گروه</w:t>
            </w:r>
            <w:r w:rsidRPr="00FB5DAB">
              <w:rPr>
                <w:rFonts w:cs="B Titr"/>
                <w:b/>
                <w:bCs/>
                <w:lang w:bidi="fa-IR"/>
              </w:rPr>
              <w:t xml:space="preserve"> B</w:t>
            </w:r>
            <w:r w:rsidRPr="00FB5DAB">
              <w:rPr>
                <w:rFonts w:cs="B Titr" w:hint="cs"/>
                <w:b/>
                <w:bCs/>
                <w:rtl/>
                <w:lang w:bidi="fa-IR"/>
              </w:rPr>
              <w:t>: جلب مشارکت و تعامل با بیمار و جامعه (2 استاندارد 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Pr="00FB5DAB" w:rsidRDefault="00FB5DAB" w:rsidP="00FE04C9">
            <w:pPr>
              <w:jc w:val="center"/>
              <w:rPr>
                <w:rFonts w:cs="B Titr"/>
                <w:rtl/>
              </w:rPr>
            </w:pPr>
            <w:r w:rsidRPr="00FB5DAB">
              <w:rPr>
                <w:rFonts w:cs="B Titr" w:hint="cs"/>
                <w:rtl/>
              </w:rPr>
              <w:t>زیر گروه</w:t>
            </w:r>
          </w:p>
        </w:tc>
      </w:tr>
      <w:tr w:rsidR="00FB5DAB" w:rsidRPr="004A04A7" w:rsidTr="003B02E9">
        <w:trPr>
          <w:cantSplit/>
          <w:trHeight w:val="183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Default="00FB5DAB" w:rsidP="00FE04C9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Default="00FB5DAB" w:rsidP="00FE04C9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Default="00FB5DAB" w:rsidP="00FE04C9">
            <w:pPr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AB" w:rsidRPr="00FE04C9" w:rsidRDefault="00FB5DAB" w:rsidP="00FE04C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بررسی و بازبینی پرونده های پزشکی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Default="00FB5DAB" w:rsidP="00FB5D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پزشک</w:t>
            </w:r>
            <w:r>
              <w:rPr>
                <w:rFonts w:hint="cs"/>
                <w:rtl/>
              </w:rPr>
              <w:t xml:space="preserve"> </w:t>
            </w:r>
          </w:p>
          <w:p w:rsidR="00FB5DAB" w:rsidRDefault="00FB5DAB" w:rsidP="00FB5D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پرستار</w:t>
            </w:r>
            <w:r>
              <w:rPr>
                <w:rFonts w:hint="cs"/>
                <w:rtl/>
              </w:rPr>
              <w:t xml:space="preserve"> </w:t>
            </w:r>
          </w:p>
          <w:p w:rsidR="00FB5DAB" w:rsidRPr="00644E89" w:rsidRDefault="00FB5DAB" w:rsidP="00FB5D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بیمار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AB" w:rsidRPr="00C43510" w:rsidRDefault="00FB5DAB" w:rsidP="003B02E9">
            <w:pPr>
              <w:rPr>
                <w:rFonts w:cs="B Nazanin"/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B.2.1.1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</w:t>
            </w:r>
            <w:r w:rsidR="003B02E9">
              <w:rPr>
                <w:rFonts w:cs="B Nazanin" w:hint="cs"/>
                <w:b/>
                <w:bCs/>
                <w:rtl/>
              </w:rPr>
              <w:t>-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پزشک قبل از انجام هر گونه اقدامات درمانی و تشخیصی </w:t>
            </w:r>
            <w:r>
              <w:rPr>
                <w:rFonts w:cs="B Nazanin" w:hint="cs"/>
                <w:b/>
                <w:bCs/>
                <w:rtl/>
              </w:rPr>
              <w:t>ت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هاجمی ، کلیه خطرات ، منافع و عوارض جانبیاحتمالی پروسیجر را به بیمار توضیح داده و با حضور پرستار بیمار برگه رضایت نامه را امضاء می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 xml:space="preserve">نماید </w:t>
            </w:r>
            <w:r w:rsidRPr="00C43510">
              <w:rPr>
                <w:rFonts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5DAB" w:rsidRPr="00FE04C9" w:rsidRDefault="00FB5DAB" w:rsidP="00FE04C9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FE04C9">
              <w:rPr>
                <w:rFonts w:cs="B Nazanin" w:hint="cs"/>
                <w:b/>
                <w:bCs/>
                <w:rtl/>
              </w:rPr>
              <w:t>بیمارستان با ارتقا سطح آگاهی بیماران به ایشان قدرت تصمیم گیری در درمان خود را می دهد</w:t>
            </w:r>
          </w:p>
        </w:tc>
      </w:tr>
      <w:tr w:rsidR="00FB5DAB" w:rsidTr="003B02E9">
        <w:trPr>
          <w:trHeight w:val="1956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FB5DAB" w:rsidRDefault="00FB5DAB" w:rsidP="00FE04C9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B5DAB" w:rsidRDefault="00FB5DAB" w:rsidP="00FE04C9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B5DAB" w:rsidRDefault="00FB5DAB" w:rsidP="00FE04C9">
            <w:pPr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B5DAB" w:rsidRDefault="00FB5DAB" w:rsidP="00FE04C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 xml:space="preserve">خط مشی شناسایی هویت بیمار </w:t>
            </w:r>
          </w:p>
          <w:p w:rsidR="00FB5DAB" w:rsidRDefault="00FB5DAB" w:rsidP="00206F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>دستورالعمل شناسایی بیماران فاقد دستبند شناسایی و یا با اسامی مشابه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5DAB" w:rsidRDefault="00FB5DAB" w:rsidP="00FE04C9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پرستار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FB5DAB" w:rsidRPr="003B02E9" w:rsidRDefault="00FB5DAB" w:rsidP="003B02E9">
            <w:pPr>
              <w:rPr>
                <w:rFonts w:cs="B Nazanin"/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B.3.1.1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3B02E9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قبل از انجام هرگونه پروسیج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ر درمانی ، و به ویژه گروه های در معرض خطر من جمله نوزادان ، بیماران دچار اختلالات هوشیاری و یا سالمندان حداقل با دو شناسه شامل نام و نام خانوادگی و تاریخ تولد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>( هیچ</w:t>
            </w:r>
            <w:proofErr w:type="gramEnd"/>
            <w:r w:rsidRPr="00C43510">
              <w:rPr>
                <w:rFonts w:cs="B Nazanin" w:hint="cs"/>
                <w:b/>
                <w:bCs/>
                <w:rtl/>
              </w:rPr>
              <w:t xml:space="preserve"> گاه شماره اتاق و تخت بیما</w:t>
            </w:r>
            <w:r>
              <w:rPr>
                <w:rFonts w:cs="B Nazanin" w:hint="cs"/>
                <w:b/>
                <w:bCs/>
                <w:rtl/>
              </w:rPr>
              <w:t>ر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یکی از این شناسه ها نمی باشد 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FB5DAB" w:rsidRPr="00FE04C9" w:rsidRDefault="00FB5DAB" w:rsidP="00FE04C9">
            <w:pPr>
              <w:ind w:left="113" w:right="113"/>
              <w:rPr>
                <w:b/>
                <w:bCs/>
              </w:rPr>
            </w:pPr>
            <w:r w:rsidRPr="00FE04C9">
              <w:rPr>
                <w:rFonts w:cs="B Nazanin" w:hint="cs"/>
                <w:b/>
                <w:bCs/>
                <w:rtl/>
              </w:rPr>
              <w:t>بیمارستان شناسایی صحیح در تمامی مراحل درمان تضمین می نماید</w:t>
            </w:r>
            <w:r w:rsidR="003B02E9"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FB5DAB" w:rsidTr="003B02E9">
        <w:trPr>
          <w:trHeight w:val="70"/>
        </w:trPr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B" w:rsidRPr="00FB5DAB" w:rsidRDefault="00FB5DAB" w:rsidP="00FE04C9">
            <w:pPr>
              <w:rPr>
                <w:rFonts w:cs="Nazanin"/>
                <w:b/>
                <w:bCs/>
                <w:rtl/>
              </w:rPr>
            </w:pPr>
            <w:r w:rsidRPr="00FB5DAB">
              <w:rPr>
                <w:rFonts w:cs="Nazanin" w:hint="cs"/>
                <w:b/>
                <w:bCs/>
                <w:rtl/>
              </w:rPr>
              <w:t xml:space="preserve">جمع امتیاز کسب شده: </w:t>
            </w:r>
          </w:p>
        </w:tc>
        <w:tc>
          <w:tcPr>
            <w:tcW w:w="10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DAB" w:rsidRPr="00FB5DAB" w:rsidRDefault="00FB5DAB" w:rsidP="00FB5DAB">
            <w:pPr>
              <w:rPr>
                <w:rFonts w:cs="Nazanin"/>
                <w:b/>
                <w:bCs/>
              </w:rPr>
            </w:pPr>
            <w:r w:rsidRPr="00FB5DAB">
              <w:rPr>
                <w:rFonts w:cs="Nazanin" w:hint="cs"/>
                <w:b/>
                <w:bCs/>
                <w:rtl/>
              </w:rPr>
              <w:t>جمع امتیاز کل: 2</w:t>
            </w:r>
          </w:p>
        </w:tc>
      </w:tr>
    </w:tbl>
    <w:p w:rsidR="00AE7710" w:rsidRDefault="00B534A9"/>
    <w:sectPr w:rsidR="00AE7710" w:rsidSect="00FE04C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4C9"/>
    <w:rsid w:val="001A6D04"/>
    <w:rsid w:val="0028575B"/>
    <w:rsid w:val="003B02E9"/>
    <w:rsid w:val="003B7A8C"/>
    <w:rsid w:val="004D55B9"/>
    <w:rsid w:val="00B534A9"/>
    <w:rsid w:val="00C55DF9"/>
    <w:rsid w:val="00D77DA9"/>
    <w:rsid w:val="00E76073"/>
    <w:rsid w:val="00FB5DAB"/>
    <w:rsid w:val="00F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4C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2015-12-03T08:33:00Z</dcterms:created>
  <dcterms:modified xsi:type="dcterms:W3CDTF">2015-12-03T09:24:00Z</dcterms:modified>
</cp:coreProperties>
</file>