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32" w:rsidRDefault="003E0F32" w:rsidP="003E0F32">
      <w:pPr>
        <w:pBdr>
          <w:bottom w:val="single" w:sz="6" w:space="0" w:color="auto"/>
        </w:pBdr>
        <w:bidi/>
        <w:jc w:val="center"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b/>
          <w:bCs/>
          <w:sz w:val="28"/>
          <w:szCs w:val="28"/>
          <w:rtl/>
          <w:lang w:bidi="fa-IR"/>
        </w:rPr>
        <w:t xml:space="preserve">پیام‌های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بسیج</w:t>
      </w:r>
      <w:r w:rsidRPr="00B923D0">
        <w:rPr>
          <w:rFonts w:cs="B Nazanin" w:hint="cs"/>
          <w:b/>
          <w:bCs/>
          <w:sz w:val="28"/>
          <w:szCs w:val="28"/>
          <w:rtl/>
          <w:lang w:bidi="fa-IR"/>
        </w:rPr>
        <w:t xml:space="preserve"> مبارزه با اضافه‌وزن و چاقی (با تأکید بر حساس‌سازی اقشار مختلف جامعه)</w:t>
      </w:r>
    </w:p>
    <w:p w:rsidR="00B923D0" w:rsidRPr="00B923D0" w:rsidRDefault="003E0F32" w:rsidP="003E0F3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B923D0" w:rsidRPr="00B923D0">
        <w:rPr>
          <w:rFonts w:cs="B Nazanin" w:hint="cs"/>
          <w:sz w:val="28"/>
          <w:szCs w:val="28"/>
          <w:rtl/>
        </w:rPr>
        <w:t xml:space="preserve">- برای 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خلاصی </w:t>
      </w:r>
      <w:r w:rsidR="00B923D0" w:rsidRPr="00B923D0">
        <w:rPr>
          <w:rFonts w:cs="B Nazanin" w:hint="cs"/>
          <w:sz w:val="28"/>
          <w:szCs w:val="28"/>
          <w:rtl/>
        </w:rPr>
        <w:t>از چاقی زمان را از دست ندهید 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>2- بدون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بهانه،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خلاصی از وزن اضافه 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شروع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کنید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تا راحت‌تر نفس بکشید.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lang w:bidi="fa-IR"/>
        </w:rPr>
      </w:pPr>
      <w:r w:rsidRPr="00B923D0">
        <w:rPr>
          <w:rFonts w:cs="B Nazanin" w:hint="cs"/>
          <w:sz w:val="28"/>
          <w:szCs w:val="28"/>
          <w:rtl/>
        </w:rPr>
        <w:t>3- تسلیم لذت های آنی غذاهای پرکالری نشوید ،  فکر فردایی با سلامت باشید.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>5-خودتان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سالم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نگه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دارید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و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اجازه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ندهید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چاقی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شما را بیمار کند.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 xml:space="preserve">6-فعالیت بدنی داشته باشید تا بیمار نشوید </w:t>
      </w:r>
      <w:r w:rsidRPr="00B923D0">
        <w:rPr>
          <w:rFonts w:cs="B Nazanin"/>
          <w:sz w:val="28"/>
          <w:szCs w:val="28"/>
          <w:lang w:bidi="fa-IR"/>
        </w:rPr>
        <w:t>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</w:rPr>
      </w:pPr>
      <w:r w:rsidRPr="00B923D0">
        <w:rPr>
          <w:rFonts w:cs="B Nazanin" w:hint="cs"/>
          <w:sz w:val="28"/>
          <w:szCs w:val="28"/>
          <w:rtl/>
        </w:rPr>
        <w:t>7-وزن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مناسب خود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را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حفظ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کنید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و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زندگی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سالمی داشته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باشید</w:t>
      </w:r>
      <w:r w:rsidRPr="00B923D0">
        <w:rPr>
          <w:rFonts w:cs="B Nazanin"/>
          <w:sz w:val="28"/>
          <w:szCs w:val="28"/>
          <w:lang w:bidi="fa-IR"/>
        </w:rPr>
        <w:t>.</w:t>
      </w:r>
      <w:r w:rsidRPr="00B923D0">
        <w:rPr>
          <w:rFonts w:cs="B Nazanin" w:hint="cs"/>
          <w:sz w:val="28"/>
          <w:szCs w:val="28"/>
          <w:rtl/>
        </w:rPr>
        <w:t xml:space="preserve">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</w:rPr>
        <w:t>8-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 نسخه جدید من برای زندگی، داشتن وزن مناسب است.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9-فعالیت بدنی داشته باش تا شارژ سلامتی شما تمام نشود.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10-مصرف هر روز و زیاد غذاهای پر کالری شما را به سکته ها قلبی و مغزی نزدیکتر می کند.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11-جلوی افزایش چاقی را بگیریم، از خودمان شروع کنیم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12-تغذیه مناسب و  ورزش کلید رسیدن به حال خوب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13-چاقی زیبایت رو ازت میگیره،  حواست به وزنت هست؟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14-افزایش وزن لذت زندگی سالم را می گیرد، مراقب وزنت هستی؟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15- کودکان چاق لذت کودکی را نمی چشند، پدر و مادر شما مسئولید.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16-چاقی فقط بیماری بزرگسالان نیست، مراقب وزن کودکانمان باشیم.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17-کودکان چاق بزرگسالان چاق آینده هستند.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18-چاقی بیماریست حتی در کودکان! حواستان به وزن کودکتان هست؟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19-برخی از بیماری های امروزی فقط برای بزرگسالان نیست، مراقب وزن فرزندت هستی؟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20-بیایید تحرک بدنی داشته باشیم.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21-کودکان چاق کمتر از والدینشان عمر می کنند.، مراقب وزن کودکتان باشید.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lastRenderedPageBreak/>
        <w:t>22- سلامتی سرمایه ماست، جلوی افزایش وزنت رو بگیر.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23-وزن مناسب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>من ضامن سلامتی من ،  جلوی افزایش وزنت رو بگیر.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24- فعالیت بدنی داشته باش تا از زندگیت بیشتر لذت ببری.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25-افزایش وزن لذت زندگی سالم را از شما می گیرد، مراقب وزنت باش.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26-برای کاهش وزن فقط سراغ کارشناسان و متخصصین  تغذیه بروید.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27-وزن مناسب من ضامن سلامتی من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28-حفظ وزن مناسب مهمه، فکر سلامت فردات هستی؟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29-آخرین باری که خودت رو وزن کردی ، کی بود؟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30- می دونی چند کیلو اضافه وزن داری؟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31-یادت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>هست آخرین بار کی سراغ ترازو برای وزن کردنت رفتی؟ دیر نشه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32-کمی از فضای مجازی دوری کنید، حواست به افزایش وزنت هست؟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33- سلامت قلبمان را  قربانی چاقی نکنیم.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lang w:bidi="fa-IR"/>
        </w:rPr>
      </w:pPr>
      <w:r w:rsidRPr="00B923D0">
        <w:rPr>
          <w:rFonts w:cs="B Nazanin" w:hint="cs"/>
          <w:sz w:val="28"/>
          <w:szCs w:val="28"/>
          <w:rtl/>
        </w:rPr>
        <w:t>34-کودکان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چاق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امروز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 xml:space="preserve"> = بزرگسالان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بیمار</w:t>
      </w:r>
      <w:r w:rsidRPr="00B923D0">
        <w:rPr>
          <w:rFonts w:cs="B Nazanin"/>
          <w:sz w:val="28"/>
          <w:szCs w:val="28"/>
          <w:rtl/>
        </w:rPr>
        <w:t xml:space="preserve"> </w:t>
      </w:r>
      <w:r w:rsidRPr="00B923D0">
        <w:rPr>
          <w:rFonts w:cs="B Nazanin" w:hint="cs"/>
          <w:sz w:val="28"/>
          <w:szCs w:val="28"/>
          <w:rtl/>
        </w:rPr>
        <w:t>آینده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35-چاقی در کودکان نشانه سلامتی نیست، باورتان را تغییر دهید.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36-دمنوش ها برای رهایی از چاقی هیچ معجزه ای نمی کنند،</w:t>
      </w:r>
      <w:r w:rsidRPr="00B923D0">
        <w:rPr>
          <w:rFonts w:cs="B Nazanin"/>
          <w:sz w:val="28"/>
          <w:szCs w:val="28"/>
          <w:lang w:bidi="fa-IR"/>
        </w:rPr>
        <w:t xml:space="preserve"> </w:t>
      </w:r>
      <w:r w:rsidRPr="00B923D0">
        <w:rPr>
          <w:rFonts w:cs="B Nazanin" w:hint="cs"/>
          <w:sz w:val="28"/>
          <w:szCs w:val="28"/>
          <w:rtl/>
          <w:lang w:bidi="fa-IR"/>
        </w:rPr>
        <w:t xml:space="preserve"> باید تغذیه مناسب و فعالیت بدنی داشته باشید.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37- طعم حال خوب را با کاهش وزن اضافه امتحان کنید.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38- کارشناسان تغذیه مراکز جامع خدمات سلامت برای کاهش وزن در کنار شما هستند.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 xml:space="preserve">39-اگر دچار اضافه وزن هستید، از خدمات مشاوره کارشناسان تغذیه به صورت رایگان در  مراکز جامع خدمات سلامت استفاده کنید. 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40- چاقی حال خوب را روز به روز از شما دور می کند.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41-  مشکل چاقی شکمی رو جدی بگیر، زود دیر میشه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lastRenderedPageBreak/>
        <w:t>42-بی تفاوتی به اضافه وزن عواقب جبران ناپذیری را برایتان رقم میزند.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43- دیابت ،  فشار خون بالا و کبد چرب هدیه زندگی با اضافه وزنه، به فکر سلامتت باش.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44- چاقی و اضافه وزن = پیری زودرس</w:t>
      </w:r>
    </w:p>
    <w:p w:rsidR="00B923D0" w:rsidRPr="00B923D0" w:rsidRDefault="00B923D0" w:rsidP="00B923D0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45-  به خاطر خودت  وزن اضافت رو کم کن</w:t>
      </w:r>
    </w:p>
    <w:p w:rsidR="00B923D0" w:rsidRPr="00B923D0" w:rsidRDefault="00B923D0" w:rsidP="004C51FA">
      <w:pPr>
        <w:bidi/>
        <w:rPr>
          <w:rFonts w:cs="B Nazanin"/>
          <w:sz w:val="28"/>
          <w:szCs w:val="28"/>
          <w:rtl/>
          <w:lang w:bidi="fa-IR"/>
        </w:rPr>
      </w:pPr>
      <w:r w:rsidRPr="00B923D0">
        <w:rPr>
          <w:rFonts w:cs="B Nazanin" w:hint="cs"/>
          <w:sz w:val="28"/>
          <w:szCs w:val="28"/>
          <w:rtl/>
          <w:lang w:bidi="fa-IR"/>
        </w:rPr>
        <w:t>46- اضافه وزن شما رو زودتر پیر میکند.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47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 xml:space="preserve">-فضای مجازی= بی تحرکی= اضافه وزن= خداحافظی با سلامتی 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48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سلامت استخوان و قلب خود را قربانی چاقی نکنیم.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49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با چاقی و افزایش وزن هر روز به سکته قلبی و مغزی نزدیکتر می شوید.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50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-چاقی شکمی= کبدچرب، سراغی از حال کبدمان بگیریم.</w:t>
      </w:r>
    </w:p>
    <w:p w:rsidR="00B923D0" w:rsidRPr="00B923D0" w:rsidRDefault="004C51FA" w:rsidP="00B923D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51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یادمان باشد؛ کودکان و نوجوانان چاق در معرض خطر  ابتلا به دیابت هستند.</w:t>
      </w:r>
    </w:p>
    <w:p w:rsidR="00B923D0" w:rsidRDefault="004C51FA" w:rsidP="00B923D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52</w:t>
      </w:r>
      <w:r w:rsidR="00B923D0" w:rsidRPr="00B923D0">
        <w:rPr>
          <w:rFonts w:cs="B Nazanin" w:hint="cs"/>
          <w:sz w:val="28"/>
          <w:szCs w:val="28"/>
          <w:rtl/>
          <w:lang w:bidi="fa-IR"/>
        </w:rPr>
        <w:t>- چاقی می‌تواند باعث افسردگی و افت تحصیلی در فرزند شما شود، مراقب باشید</w:t>
      </w:r>
      <w:r w:rsidR="003E0F32">
        <w:rPr>
          <w:rFonts w:cs="B Nazanin" w:hint="cs"/>
          <w:sz w:val="28"/>
          <w:szCs w:val="28"/>
          <w:rtl/>
          <w:lang w:bidi="fa-IR"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53- </w:t>
      </w:r>
      <w:r w:rsidRPr="003E0F32">
        <w:rPr>
          <w:rFonts w:cs="B Nazanin" w:hint="cs"/>
          <w:sz w:val="28"/>
          <w:szCs w:val="28"/>
          <w:rtl/>
        </w:rPr>
        <w:t>خطر</w:t>
      </w:r>
      <w:r w:rsidRPr="003E0F32">
        <w:rPr>
          <w:rFonts w:cs="B Nazanin"/>
          <w:sz w:val="28"/>
          <w:szCs w:val="28"/>
          <w:rtl/>
        </w:rPr>
        <w:t xml:space="preserve">! </w:t>
      </w:r>
      <w:r w:rsidRPr="003E0F32">
        <w:rPr>
          <w:rFonts w:cs="B Nazanin" w:hint="cs"/>
          <w:sz w:val="28"/>
          <w:szCs w:val="28"/>
          <w:rtl/>
        </w:rPr>
        <w:t>متأسفانه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40 </w:t>
      </w:r>
      <w:r w:rsidRPr="003E0F32">
        <w:rPr>
          <w:rFonts w:cs="B Nazanin" w:hint="cs"/>
          <w:sz w:val="28"/>
          <w:szCs w:val="28"/>
          <w:rtl/>
        </w:rPr>
        <w:t>سال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گذشته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شیوع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اضافه‌وزن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نوجوانان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دنیا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4 </w:t>
      </w:r>
      <w:r w:rsidRPr="003E0F32">
        <w:rPr>
          <w:rFonts w:cs="B Nazanin" w:hint="cs"/>
          <w:sz w:val="28"/>
          <w:szCs w:val="28"/>
          <w:rtl/>
        </w:rPr>
        <w:t>برابر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شده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است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54- </w:t>
      </w:r>
      <w:r w:rsidRPr="003E0F32">
        <w:rPr>
          <w:rFonts w:cs="B Nazanin" w:hint="cs"/>
          <w:sz w:val="28"/>
          <w:szCs w:val="28"/>
          <w:rtl/>
        </w:rPr>
        <w:t>یادمان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باشد</w:t>
      </w:r>
      <w:r w:rsidRPr="003E0F32">
        <w:rPr>
          <w:rFonts w:cs="B Nazanin"/>
          <w:sz w:val="28"/>
          <w:szCs w:val="28"/>
          <w:rtl/>
        </w:rPr>
        <w:t xml:space="preserve">: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نوعی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سوءتغذیه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است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55-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حال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حاضر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بیشتر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کشورهای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جهان،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شیوع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کمبود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است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56- </w:t>
      </w:r>
      <w:r w:rsidRPr="003E0F32">
        <w:rPr>
          <w:rFonts w:cs="B Nazanin" w:hint="cs"/>
          <w:sz w:val="28"/>
          <w:szCs w:val="28"/>
          <w:rtl/>
        </w:rPr>
        <w:t>توجه</w:t>
      </w:r>
      <w:r w:rsidRPr="003E0F32">
        <w:rPr>
          <w:rFonts w:cs="B Nazanin"/>
          <w:sz w:val="28"/>
          <w:szCs w:val="28"/>
          <w:rtl/>
        </w:rPr>
        <w:t xml:space="preserve">! </w:t>
      </w:r>
      <w:r w:rsidRPr="003E0F32">
        <w:rPr>
          <w:rFonts w:cs="B Nazanin" w:hint="cs"/>
          <w:sz w:val="28"/>
          <w:szCs w:val="28"/>
          <w:rtl/>
        </w:rPr>
        <w:t>متأسفانه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امروزه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اضافه‌وزن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مشکل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عمده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بهداشت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سلامت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کشورهای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کم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متوسط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درآمد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است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57- </w:t>
      </w:r>
      <w:r w:rsidRPr="003E0F32">
        <w:rPr>
          <w:rFonts w:cs="B Nazanin" w:hint="cs"/>
          <w:sz w:val="28"/>
          <w:szCs w:val="28"/>
          <w:rtl/>
        </w:rPr>
        <w:t>خطر</w:t>
      </w:r>
      <w:r w:rsidRPr="003E0F32">
        <w:rPr>
          <w:rFonts w:cs="B Nazanin"/>
          <w:sz w:val="28"/>
          <w:szCs w:val="28"/>
          <w:rtl/>
        </w:rPr>
        <w:t xml:space="preserve">! </w:t>
      </w:r>
      <w:r w:rsidRPr="003E0F32">
        <w:rPr>
          <w:rFonts w:cs="B Nazanin" w:hint="cs"/>
          <w:sz w:val="28"/>
          <w:szCs w:val="28"/>
          <w:rtl/>
        </w:rPr>
        <w:t>افزایش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ابتلا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دارای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اضافه‌وزن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کشورهای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حال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توسعه</w:t>
      </w:r>
      <w:r w:rsidRPr="003E0F32">
        <w:rPr>
          <w:rFonts w:cs="B Nazanin"/>
          <w:sz w:val="28"/>
          <w:szCs w:val="28"/>
          <w:rtl/>
        </w:rPr>
        <w:t xml:space="preserve"> 30 </w:t>
      </w:r>
      <w:r w:rsidRPr="003E0F32">
        <w:rPr>
          <w:rFonts w:cs="B Nazanin" w:hint="cs"/>
          <w:sz w:val="28"/>
          <w:szCs w:val="28"/>
          <w:rtl/>
        </w:rPr>
        <w:t>درصد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بیشتر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کشورهای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توسعه‌یافته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است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58- </w:t>
      </w:r>
      <w:r w:rsidRPr="003E0F32">
        <w:rPr>
          <w:rFonts w:cs="B Nazanin" w:hint="cs"/>
          <w:sz w:val="28"/>
          <w:szCs w:val="28"/>
          <w:rtl/>
        </w:rPr>
        <w:t>حدود</w:t>
      </w:r>
      <w:r w:rsidRPr="003E0F32">
        <w:rPr>
          <w:rFonts w:cs="B Nazanin"/>
          <w:sz w:val="28"/>
          <w:szCs w:val="28"/>
          <w:rtl/>
        </w:rPr>
        <w:t xml:space="preserve"> 40 </w:t>
      </w:r>
      <w:r w:rsidRPr="003E0F32">
        <w:rPr>
          <w:rFonts w:cs="B Nazanin" w:hint="cs"/>
          <w:sz w:val="28"/>
          <w:szCs w:val="28"/>
          <w:rtl/>
        </w:rPr>
        <w:t>میلیون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زیر</w:t>
      </w:r>
      <w:r w:rsidRPr="003E0F32">
        <w:rPr>
          <w:rFonts w:cs="B Nazanin"/>
          <w:sz w:val="28"/>
          <w:szCs w:val="28"/>
          <w:rtl/>
        </w:rPr>
        <w:t xml:space="preserve"> 5 </w:t>
      </w:r>
      <w:r w:rsidRPr="003E0F32">
        <w:rPr>
          <w:rFonts w:cs="B Nazanin" w:hint="cs"/>
          <w:sz w:val="28"/>
          <w:szCs w:val="28"/>
          <w:rtl/>
        </w:rPr>
        <w:t>سال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دارای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اضافه‌وزن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یا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هستند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59-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کشورهای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حال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توسعه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115 </w:t>
      </w:r>
      <w:r w:rsidRPr="003E0F32">
        <w:rPr>
          <w:rFonts w:cs="B Nazanin" w:hint="cs"/>
          <w:sz w:val="28"/>
          <w:szCs w:val="28"/>
          <w:rtl/>
        </w:rPr>
        <w:t>میلیون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نفر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مشکلات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ناشی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رنج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می‌برند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60- </w:t>
      </w:r>
      <w:r w:rsidRPr="003E0F32">
        <w:rPr>
          <w:rFonts w:cs="B Nazanin" w:hint="cs"/>
          <w:sz w:val="28"/>
          <w:szCs w:val="28"/>
          <w:rtl/>
        </w:rPr>
        <w:t>اگرچه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مردان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بیشتر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دچار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اضافه‌وزن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هستند،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اما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شایع‌تر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است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61- </w:t>
      </w:r>
      <w:r w:rsidRPr="003E0F32">
        <w:rPr>
          <w:rFonts w:cs="B Nazanin" w:hint="cs"/>
          <w:sz w:val="28"/>
          <w:szCs w:val="28"/>
          <w:rtl/>
        </w:rPr>
        <w:t>اضافه‌وزن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زمینه‌ساز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ایجاد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بیماری‌‌هایی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مانند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دیابت،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بیماریهای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قلبی،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سکته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سرطان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است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62-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می‌تواند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دلیل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کاهش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کیفیت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زندگی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مرگ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زودرس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باشد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63- </w:t>
      </w:r>
      <w:r w:rsidRPr="003E0F32">
        <w:rPr>
          <w:rFonts w:cs="B Nazanin" w:hint="cs"/>
          <w:sz w:val="28"/>
          <w:szCs w:val="28"/>
          <w:rtl/>
        </w:rPr>
        <w:t>هشدار</w:t>
      </w:r>
      <w:r w:rsidRPr="003E0F32">
        <w:rPr>
          <w:rFonts w:cs="B Nazanin"/>
          <w:sz w:val="28"/>
          <w:szCs w:val="28"/>
          <w:rtl/>
        </w:rPr>
        <w:t xml:space="preserve">!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سال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گذشته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حدود</w:t>
      </w:r>
      <w:r w:rsidRPr="003E0F32">
        <w:rPr>
          <w:rFonts w:cs="B Nazanin"/>
          <w:sz w:val="28"/>
          <w:szCs w:val="28"/>
          <w:rtl/>
        </w:rPr>
        <w:t xml:space="preserve"> 3 </w:t>
      </w:r>
      <w:r w:rsidRPr="003E0F32">
        <w:rPr>
          <w:rFonts w:cs="B Nazanin" w:hint="cs"/>
          <w:sz w:val="28"/>
          <w:szCs w:val="28"/>
          <w:rtl/>
        </w:rPr>
        <w:t>میلیون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نفر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را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اثر</w:t>
      </w:r>
      <w:r w:rsidRPr="003E0F32">
        <w:rPr>
          <w:rFonts w:cs="B Nazanin"/>
          <w:sz w:val="28"/>
          <w:szCs w:val="28"/>
          <w:rtl/>
        </w:rPr>
        <w:t xml:space="preserve">  </w:t>
      </w:r>
      <w:r w:rsidRPr="003E0F32">
        <w:rPr>
          <w:rFonts w:cs="B Nazanin" w:hint="cs"/>
          <w:sz w:val="28"/>
          <w:szCs w:val="28"/>
          <w:rtl/>
        </w:rPr>
        <w:t>بیماری‌های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غیرواگیر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ناشی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آن،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کام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مرگ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کشاند</w:t>
      </w:r>
      <w:r w:rsidRPr="003E0F32">
        <w:rPr>
          <w:rFonts w:cs="B Nazanin"/>
          <w:sz w:val="28"/>
          <w:szCs w:val="28"/>
          <w:rtl/>
        </w:rPr>
        <w:t xml:space="preserve">. 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64- </w:t>
      </w:r>
      <w:r w:rsidRPr="003E0F32">
        <w:rPr>
          <w:rFonts w:cs="B Nazanin" w:hint="cs"/>
          <w:sz w:val="28"/>
          <w:szCs w:val="28"/>
          <w:rtl/>
        </w:rPr>
        <w:t>توقف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افزایش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میزان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: </w:t>
      </w:r>
      <w:r w:rsidRPr="003E0F32">
        <w:rPr>
          <w:rFonts w:cs="B Nazanin" w:hint="cs"/>
          <w:sz w:val="28"/>
          <w:szCs w:val="28"/>
          <w:rtl/>
        </w:rPr>
        <w:t>ضروری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برای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بهبود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سلامت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رفاه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همگانی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65- </w:t>
      </w:r>
      <w:r>
        <w:rPr>
          <w:rFonts w:cs="B Nazanin" w:hint="cs"/>
          <w:sz w:val="28"/>
          <w:szCs w:val="28"/>
          <w:rtl/>
        </w:rPr>
        <w:t>ت</w:t>
      </w:r>
      <w:r w:rsidRPr="003E0F32">
        <w:rPr>
          <w:rFonts w:cs="B Nazanin" w:hint="cs"/>
          <w:sz w:val="28"/>
          <w:szCs w:val="28"/>
          <w:rtl/>
        </w:rPr>
        <w:t>وقف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همه‌گیری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: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اهداف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جهانی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بهبود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تغذیه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کمتر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5 </w:t>
      </w:r>
      <w:r w:rsidRPr="003E0F32">
        <w:rPr>
          <w:rFonts w:cs="B Nazanin" w:hint="cs"/>
          <w:sz w:val="28"/>
          <w:szCs w:val="28"/>
          <w:rtl/>
        </w:rPr>
        <w:t>سال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تا</w:t>
      </w:r>
      <w:r w:rsidRPr="003E0F32">
        <w:rPr>
          <w:rFonts w:cs="B Nazanin"/>
          <w:sz w:val="28"/>
          <w:szCs w:val="28"/>
          <w:rtl/>
        </w:rPr>
        <w:t xml:space="preserve"> 1404 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66- </w:t>
      </w:r>
      <w:r w:rsidRPr="003E0F32">
        <w:rPr>
          <w:rFonts w:cs="B Nazanin" w:hint="cs"/>
          <w:sz w:val="28"/>
          <w:szCs w:val="28"/>
          <w:rtl/>
        </w:rPr>
        <w:t>توقف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همه‌گیری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: </w:t>
      </w:r>
      <w:r w:rsidRPr="003E0F32">
        <w:rPr>
          <w:rFonts w:cs="B Nazanin" w:hint="cs"/>
          <w:sz w:val="28"/>
          <w:szCs w:val="28"/>
          <w:rtl/>
        </w:rPr>
        <w:t>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اهداف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کاهش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بیماری‌های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غیرواگیر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نوجوانان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بزرگسالان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سال</w:t>
      </w:r>
      <w:r w:rsidRPr="003E0F32">
        <w:rPr>
          <w:rFonts w:cs="B Nazanin"/>
          <w:sz w:val="28"/>
          <w:szCs w:val="28"/>
          <w:rtl/>
        </w:rPr>
        <w:t xml:space="preserve"> 1404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67- </w:t>
      </w:r>
      <w:r w:rsidRPr="003E0F32">
        <w:rPr>
          <w:rFonts w:cs="B Nazanin" w:hint="cs"/>
          <w:sz w:val="28"/>
          <w:szCs w:val="28"/>
          <w:rtl/>
        </w:rPr>
        <w:t>پیشگیری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درمان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: </w:t>
      </w:r>
      <w:r w:rsidRPr="003E0F32">
        <w:rPr>
          <w:rFonts w:cs="B Nazanin" w:hint="cs"/>
          <w:sz w:val="28"/>
          <w:szCs w:val="28"/>
          <w:rtl/>
        </w:rPr>
        <w:t>عامل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دستیابی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توسعه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پایدار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کاهش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یک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سوم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مرگ‌و‌میرهای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زودرس</w:t>
      </w:r>
      <w:r w:rsidRPr="003E0F32">
        <w:rPr>
          <w:rFonts w:cs="B Nazanin"/>
          <w:sz w:val="28"/>
          <w:szCs w:val="28"/>
          <w:rtl/>
        </w:rPr>
        <w:t xml:space="preserve"> 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68- </w:t>
      </w:r>
      <w:r w:rsidRPr="003E0F32">
        <w:rPr>
          <w:rFonts w:cs="B Nazanin" w:hint="cs"/>
          <w:sz w:val="28"/>
          <w:szCs w:val="28"/>
          <w:rtl/>
        </w:rPr>
        <w:t>یادمان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باشد؛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اضافه‌وزن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دوران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معمولاً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آخر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عمر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همراه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ما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می‌ماند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ind w:right="-63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69- </w:t>
      </w:r>
      <w:r w:rsidRPr="003E0F32">
        <w:rPr>
          <w:rFonts w:cs="B Nazanin" w:hint="cs"/>
          <w:sz w:val="28"/>
          <w:szCs w:val="28"/>
          <w:rtl/>
        </w:rPr>
        <w:t>یادمان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باشد؛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نوجوانان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معرض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خطر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شروع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زودرس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بیماری‌هایی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مانند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دیابت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نوع</w:t>
      </w:r>
      <w:r w:rsidRPr="003E0F32">
        <w:rPr>
          <w:rFonts w:cs="B Nazanin"/>
          <w:sz w:val="28"/>
          <w:szCs w:val="28"/>
          <w:rtl/>
        </w:rPr>
        <w:t xml:space="preserve"> 2 </w:t>
      </w:r>
      <w:r w:rsidRPr="003E0F32">
        <w:rPr>
          <w:rFonts w:cs="B Nazanin" w:hint="cs"/>
          <w:sz w:val="28"/>
          <w:szCs w:val="28"/>
          <w:rtl/>
        </w:rPr>
        <w:t>هستند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70- </w:t>
      </w:r>
      <w:r w:rsidRPr="003E0F32">
        <w:rPr>
          <w:rFonts w:cs="B Nazanin" w:hint="cs"/>
          <w:sz w:val="28"/>
          <w:szCs w:val="28"/>
          <w:rtl/>
        </w:rPr>
        <w:t>یادمان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باشد؛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نوجوانان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معمولاً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کمتر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جمع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همسالان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خود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پذیرفته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می‌شوند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3E0F32" w:rsidRDefault="003E0F32" w:rsidP="003E0F32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71-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می‌تواند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باعث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افسردگی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ترک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تحصیل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کودکان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نوجوانان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شود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Default="003E0F32" w:rsidP="003E0F3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72- </w:t>
      </w:r>
      <w:bookmarkStart w:id="0" w:name="_GoBack"/>
      <w:bookmarkEnd w:id="0"/>
      <w:r w:rsidRPr="003E0F32">
        <w:rPr>
          <w:rFonts w:cs="B Nazanin" w:hint="cs"/>
          <w:sz w:val="28"/>
          <w:szCs w:val="28"/>
          <w:rtl/>
        </w:rPr>
        <w:t>کودکان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و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نوجوانان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چاقی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نیاز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به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محافظت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بیشتری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برابر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تبلیغات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مواد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غذایی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نامناسب</w:t>
      </w:r>
      <w:r w:rsidRPr="003E0F32">
        <w:rPr>
          <w:rFonts w:cs="B Nazanin"/>
          <w:sz w:val="28"/>
          <w:szCs w:val="28"/>
          <w:rtl/>
        </w:rPr>
        <w:t xml:space="preserve"> </w:t>
      </w:r>
      <w:r w:rsidRPr="003E0F32">
        <w:rPr>
          <w:rFonts w:cs="B Nazanin" w:hint="cs"/>
          <w:sz w:val="28"/>
          <w:szCs w:val="28"/>
          <w:rtl/>
        </w:rPr>
        <w:t>دارند</w:t>
      </w:r>
      <w:r w:rsidRPr="003E0F32">
        <w:rPr>
          <w:rFonts w:cs="B Nazanin"/>
          <w:sz w:val="28"/>
          <w:szCs w:val="28"/>
          <w:rtl/>
        </w:rPr>
        <w:t>.</w:t>
      </w:r>
    </w:p>
    <w:p w:rsidR="003E0F32" w:rsidRPr="00B923D0" w:rsidRDefault="003E0F32" w:rsidP="003E0F32">
      <w:pPr>
        <w:bidi/>
        <w:rPr>
          <w:rFonts w:cs="B Nazanin"/>
          <w:sz w:val="28"/>
          <w:szCs w:val="28"/>
          <w:rtl/>
          <w:lang w:bidi="fa-IR"/>
        </w:rPr>
      </w:pPr>
    </w:p>
    <w:p w:rsidR="003E0F32" w:rsidRPr="00B923D0" w:rsidRDefault="003E0F32" w:rsidP="003E0F32">
      <w:pPr>
        <w:bidi/>
        <w:jc w:val="right"/>
        <w:rPr>
          <w:rFonts w:cs="B Nazanin"/>
          <w:sz w:val="28"/>
          <w:szCs w:val="28"/>
          <w:rtl/>
        </w:rPr>
      </w:pPr>
    </w:p>
    <w:p w:rsidR="003E0F32" w:rsidRPr="00B923D0" w:rsidRDefault="003E0F32" w:rsidP="003E0F32">
      <w:pPr>
        <w:bidi/>
        <w:jc w:val="right"/>
        <w:rPr>
          <w:rFonts w:cs="B Nazanin"/>
          <w:b/>
          <w:bCs/>
          <w:sz w:val="28"/>
          <w:szCs w:val="28"/>
        </w:rPr>
      </w:pPr>
      <w:r w:rsidRPr="00B923D0">
        <w:rPr>
          <w:rFonts w:cs="B Nazanin"/>
          <w:b/>
          <w:bCs/>
          <w:sz w:val="28"/>
          <w:szCs w:val="28"/>
        </w:rPr>
        <w:t>References:</w:t>
      </w:r>
    </w:p>
    <w:p w:rsidR="003E0F32" w:rsidRPr="00B923D0" w:rsidRDefault="003E0F32" w:rsidP="003E0F32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7" w:anchor="tab=tab_1" w:history="1">
        <w:r w:rsidRPr="00B923D0">
          <w:rPr>
            <w:rStyle w:val="Hyperlink"/>
            <w:rFonts w:cs="B Nazanin"/>
            <w:sz w:val="28"/>
            <w:szCs w:val="28"/>
          </w:rPr>
          <w:t>https://www.who.int/health-topics/obesity#tab=tab_1</w:t>
        </w:r>
      </w:hyperlink>
    </w:p>
    <w:p w:rsidR="003E0F32" w:rsidRPr="00B923D0" w:rsidRDefault="003E0F32" w:rsidP="003E0F32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8" w:history="1">
        <w:r w:rsidRPr="00B923D0">
          <w:rPr>
            <w:rStyle w:val="Hyperlink"/>
            <w:rFonts w:cs="B Nazanin"/>
            <w:sz w:val="28"/>
            <w:szCs w:val="28"/>
          </w:rPr>
          <w:t>https://www.who.int/activities/controlling-the-global-obesity-epidemic</w:t>
        </w:r>
      </w:hyperlink>
    </w:p>
    <w:p w:rsidR="003E0F32" w:rsidRPr="00B923D0" w:rsidRDefault="003E0F32" w:rsidP="003E0F32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9" w:history="1">
        <w:r w:rsidRPr="00B923D0">
          <w:rPr>
            <w:rStyle w:val="Hyperlink"/>
            <w:rFonts w:cs="B Nazanin"/>
            <w:sz w:val="28"/>
            <w:szCs w:val="28"/>
          </w:rPr>
          <w:t>https://www.who.int/news-room/events/detail/2022/05/24/default-calendar/a-different-scale-global-action-to-address-obesity</w:t>
        </w:r>
      </w:hyperlink>
    </w:p>
    <w:p w:rsidR="003E0F32" w:rsidRPr="00B923D0" w:rsidRDefault="003E0F32" w:rsidP="003E0F32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</w:rPr>
      </w:pPr>
      <w:hyperlink r:id="rId10" w:tgtFrame="_blank" w:history="1">
        <w:r w:rsidRPr="00B923D0">
          <w:rPr>
            <w:rStyle w:val="Hyperlink"/>
            <w:rFonts w:cs="B Nazanin"/>
            <w:sz w:val="28"/>
            <w:szCs w:val="28"/>
          </w:rPr>
          <w:t>https://www.graduateinstitute.ch/communications/events/different-scale-global-action-address-obesity</w:t>
        </w:r>
      </w:hyperlink>
    </w:p>
    <w:p w:rsidR="003E0F32" w:rsidRPr="00B923D0" w:rsidRDefault="003E0F32" w:rsidP="003E0F32">
      <w:pPr>
        <w:numPr>
          <w:ilvl w:val="0"/>
          <w:numId w:val="1"/>
        </w:numPr>
        <w:bidi/>
        <w:jc w:val="right"/>
        <w:rPr>
          <w:rFonts w:cs="B Nazanin"/>
          <w:sz w:val="28"/>
          <w:szCs w:val="28"/>
          <w:rtl/>
        </w:rPr>
      </w:pPr>
      <w:hyperlink r:id="rId11" w:history="1">
        <w:r w:rsidRPr="00B923D0">
          <w:rPr>
            <w:rStyle w:val="Hyperlink"/>
            <w:rFonts w:cs="B Nazanin"/>
            <w:sz w:val="28"/>
            <w:szCs w:val="28"/>
          </w:rPr>
          <w:t>https://www.thelancet.com/journals/lancet/article/PIIS0140-6736(17)32129-3/fulltext</w:t>
        </w:r>
      </w:hyperlink>
    </w:p>
    <w:p w:rsidR="00B923D0" w:rsidRPr="00B923D0" w:rsidRDefault="00B923D0" w:rsidP="00B923D0">
      <w:pPr>
        <w:bidi/>
        <w:rPr>
          <w:rFonts w:cs="B Nazanin"/>
          <w:sz w:val="28"/>
          <w:szCs w:val="28"/>
        </w:rPr>
      </w:pPr>
    </w:p>
    <w:sectPr w:rsidR="00B923D0" w:rsidRPr="00B923D0" w:rsidSect="00B923D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4B" w:rsidRDefault="002E5F4B" w:rsidP="00A97B91">
      <w:pPr>
        <w:spacing w:after="0" w:line="240" w:lineRule="auto"/>
      </w:pPr>
      <w:r>
        <w:separator/>
      </w:r>
    </w:p>
  </w:endnote>
  <w:endnote w:type="continuationSeparator" w:id="0">
    <w:p w:rsidR="002E5F4B" w:rsidRDefault="002E5F4B" w:rsidP="00A9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 black">
    <w:altName w:val="Times New Roman"/>
    <w:charset w:val="00"/>
    <w:family w:val="auto"/>
    <w:pitch w:val="variable"/>
    <w:sig w:usb0="00000000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40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B91" w:rsidRDefault="00A97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F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7B91" w:rsidRDefault="00A97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4B" w:rsidRDefault="002E5F4B" w:rsidP="00A97B91">
      <w:pPr>
        <w:spacing w:after="0" w:line="240" w:lineRule="auto"/>
      </w:pPr>
      <w:r>
        <w:separator/>
      </w:r>
    </w:p>
  </w:footnote>
  <w:footnote w:type="continuationSeparator" w:id="0">
    <w:p w:rsidR="002E5F4B" w:rsidRDefault="002E5F4B" w:rsidP="00A9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91" w:rsidRPr="00A97B91" w:rsidRDefault="00A97B91" w:rsidP="00A97B91">
    <w:pPr>
      <w:pStyle w:val="Header"/>
      <w:jc w:val="center"/>
      <w:rPr>
        <w:rFonts w:ascii="AP Yekan black" w:hAnsi="AP Yekan black" w:cs="AP Yekan black"/>
        <w:sz w:val="28"/>
        <w:szCs w:val="28"/>
        <w:lang w:bidi="fa-IR"/>
      </w:rPr>
    </w:pPr>
    <w:r w:rsidRPr="00A97B91">
      <w:rPr>
        <w:rFonts w:ascii="AP Yekan black" w:hAnsi="AP Yekan black" w:cs="AP Yekan black"/>
        <w:sz w:val="28"/>
        <w:szCs w:val="28"/>
        <w:rtl/>
        <w:lang w:bidi="fa-IR"/>
      </w:rPr>
      <w:t>دفتر بهبود تغ</w:t>
    </w:r>
    <w:r>
      <w:rPr>
        <w:rFonts w:ascii="AP Yekan black" w:hAnsi="AP Yekan black" w:cs="AP Yekan black"/>
        <w:sz w:val="28"/>
        <w:szCs w:val="28"/>
        <w:rtl/>
        <w:lang w:bidi="fa-IR"/>
      </w:rPr>
      <w:t xml:space="preserve">ذیه جامعه وزارت بهداشت درمان و </w:t>
    </w:r>
    <w:r>
      <w:rPr>
        <w:rFonts w:ascii="AP Yekan black" w:hAnsi="AP Yekan black" w:cs="AP Yekan black" w:hint="cs"/>
        <w:sz w:val="28"/>
        <w:szCs w:val="28"/>
        <w:rtl/>
        <w:lang w:bidi="fa-IR"/>
      </w:rPr>
      <w:t>آ</w:t>
    </w:r>
    <w:r w:rsidRPr="00A97B91">
      <w:rPr>
        <w:rFonts w:ascii="AP Yekan black" w:hAnsi="AP Yekan black" w:cs="AP Yekan black"/>
        <w:sz w:val="28"/>
        <w:szCs w:val="28"/>
        <w:rtl/>
        <w:lang w:bidi="fa-IR"/>
      </w:rPr>
      <w:t>موزش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1438E"/>
    <w:multiLevelType w:val="hybridMultilevel"/>
    <w:tmpl w:val="BF34BCBA"/>
    <w:lvl w:ilvl="0" w:tplc="5E04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0"/>
    <w:rsid w:val="00185FE6"/>
    <w:rsid w:val="001D7404"/>
    <w:rsid w:val="002E5F4B"/>
    <w:rsid w:val="003E0F32"/>
    <w:rsid w:val="004C51FA"/>
    <w:rsid w:val="009071C3"/>
    <w:rsid w:val="00A97B91"/>
    <w:rsid w:val="00B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2F1F"/>
  <w15:chartTrackingRefBased/>
  <w15:docId w15:val="{770A0FB1-E5C1-4A0E-A727-6ABC237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3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9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7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91"/>
    <w:rPr>
      <w:rFonts w:cs="Times New Roman"/>
    </w:rPr>
  </w:style>
  <w:style w:type="paragraph" w:styleId="ListParagraph">
    <w:name w:val="List Paragraph"/>
    <w:basedOn w:val="Normal"/>
    <w:uiPriority w:val="34"/>
    <w:qFormat/>
    <w:rsid w:val="003E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activities/controlling-the-global-obesity-epidemi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o.int/health-topics/obesit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lancet.com/journals/lancet/article/PIIS0140-6736(17)32129-3/fulltex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aduateinstitute.ch/communications/events/different-scale-global-action-address-obe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news-room/events/detail/2022/05/24/default-calendar/a-different-scale-global-action-to-address-obes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A.R.I</cp:lastModifiedBy>
  <cp:revision>3</cp:revision>
  <dcterms:created xsi:type="dcterms:W3CDTF">2022-12-28T05:15:00Z</dcterms:created>
  <dcterms:modified xsi:type="dcterms:W3CDTF">2023-01-05T09:01:00Z</dcterms:modified>
</cp:coreProperties>
</file>