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A5790" w14:textId="24B661D4" w:rsidR="00E21D37" w:rsidRPr="00E21D37" w:rsidRDefault="00E90B06" w:rsidP="007868C3">
      <w:pPr>
        <w:spacing w:line="280" w:lineRule="atLeast"/>
        <w:jc w:val="center"/>
        <w:rPr>
          <w:rFonts w:cs="B Zar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A581D" wp14:editId="3C573BBB">
                <wp:simplePos x="0" y="0"/>
                <wp:positionH relativeFrom="column">
                  <wp:posOffset>-83738</wp:posOffset>
                </wp:positionH>
                <wp:positionV relativeFrom="paragraph">
                  <wp:posOffset>142504</wp:posOffset>
                </wp:positionV>
                <wp:extent cx="1128156" cy="427512"/>
                <wp:effectExtent l="0" t="0" r="1524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156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5825" w14:textId="77777777" w:rsidR="001A3DF6" w:rsidRPr="001A3DF6" w:rsidRDefault="001A3DF6" w:rsidP="003F762C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1A3DF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 w:rsidR="003F762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BA581D" id="Rectangle 2" o:spid="_x0000_s1026" style="position:absolute;left:0;text-align:left;margin-left:-6.6pt;margin-top:11.2pt;width:88.85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">
                <v:textbox>
                  <w:txbxContent>
                    <w:p w14:paraId="42BA5825" w14:textId="77777777" w:rsidR="001A3DF6" w:rsidRPr="001A3DF6" w:rsidRDefault="001A3DF6" w:rsidP="003F762C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1A3DF6">
                        <w:rPr>
                          <w:rFonts w:cs="B Titr" w:hint="cs"/>
                          <w:rtl/>
                          <w:lang w:bidi="fa-IR"/>
                        </w:rPr>
                        <w:t xml:space="preserve">پیوست شماره </w:t>
                      </w:r>
                      <w:r w:rsidR="003F762C">
                        <w:rPr>
                          <w:rFonts w:cs="B Titr" w:hint="cs"/>
                          <w:rtl/>
                          <w:lang w:bidi="fa-IR"/>
                        </w:rPr>
                        <w:t>یک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w:drawing>
          <wp:anchor distT="0" distB="0" distL="114300" distR="114300" simplePos="0" relativeHeight="251657216" behindDoc="1" locked="0" layoutInCell="1" allowOverlap="1" wp14:anchorId="42BA581F" wp14:editId="2FF21122">
            <wp:simplePos x="0" y="0"/>
            <wp:positionH relativeFrom="column">
              <wp:posOffset>9643883</wp:posOffset>
            </wp:positionH>
            <wp:positionV relativeFrom="paragraph">
              <wp:posOffset>47501</wp:posOffset>
            </wp:positionV>
            <wp:extent cx="514896" cy="676894"/>
            <wp:effectExtent l="0" t="0" r="0" b="0"/>
            <wp:wrapNone/>
            <wp:docPr id="2" name="Picture 1" descr="Description: 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r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6" cy="68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D37" w:rsidRPr="00E21D37">
        <w:rPr>
          <w:rFonts w:cs="B Zar" w:hint="cs"/>
          <w:rtl/>
          <w:lang w:bidi="fa-IR"/>
        </w:rPr>
        <w:t>باسمه تعالي</w:t>
      </w:r>
    </w:p>
    <w:p w14:paraId="42BA5792" w14:textId="77777777" w:rsidR="00E21D37" w:rsidRDefault="00E21D37" w:rsidP="007868C3">
      <w:pPr>
        <w:spacing w:line="280" w:lineRule="atLeast"/>
        <w:rPr>
          <w:lang w:bidi="fa-IR"/>
        </w:rPr>
      </w:pPr>
    </w:p>
    <w:p w14:paraId="42BA5793" w14:textId="1CD334D8" w:rsidR="00E21D37" w:rsidRPr="00C07AB0" w:rsidRDefault="00E21D37" w:rsidP="007868C3">
      <w:pPr>
        <w:tabs>
          <w:tab w:val="left" w:pos="2855"/>
        </w:tabs>
        <w:spacing w:line="280" w:lineRule="atLeast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07AB0">
        <w:rPr>
          <w:rFonts w:cs="B Zar" w:hint="cs"/>
          <w:b/>
          <w:bCs/>
          <w:sz w:val="28"/>
          <w:szCs w:val="28"/>
          <w:rtl/>
          <w:lang w:bidi="fa-IR"/>
        </w:rPr>
        <w:t xml:space="preserve">فرم </w:t>
      </w:r>
      <w:r w:rsidR="00BD7EE6">
        <w:rPr>
          <w:rFonts w:cs="B Zar" w:hint="cs"/>
          <w:b/>
          <w:bCs/>
          <w:sz w:val="28"/>
          <w:szCs w:val="28"/>
          <w:rtl/>
          <w:lang w:bidi="fa-IR"/>
        </w:rPr>
        <w:t>ثبت نام</w:t>
      </w:r>
      <w:r w:rsidRPr="00C07AB0">
        <w:rPr>
          <w:rFonts w:cs="B Zar" w:hint="cs"/>
          <w:b/>
          <w:bCs/>
          <w:sz w:val="28"/>
          <w:szCs w:val="28"/>
          <w:rtl/>
          <w:lang w:bidi="fa-IR"/>
        </w:rPr>
        <w:t xml:space="preserve"> بيمه درمان تكميلي شركت بيمه </w:t>
      </w:r>
      <w:r w:rsidR="00D12E75">
        <w:rPr>
          <w:rFonts w:cs="B Zar" w:hint="cs"/>
          <w:b/>
          <w:bCs/>
          <w:sz w:val="28"/>
          <w:szCs w:val="28"/>
          <w:rtl/>
          <w:lang w:bidi="fa-IR"/>
        </w:rPr>
        <w:t>دانا</w:t>
      </w:r>
      <w:r w:rsidR="004A505C">
        <w:rPr>
          <w:rFonts w:cs="B Zar" w:hint="cs"/>
          <w:b/>
          <w:bCs/>
          <w:sz w:val="28"/>
          <w:szCs w:val="28"/>
          <w:rtl/>
          <w:lang w:bidi="fa-IR"/>
        </w:rPr>
        <w:t xml:space="preserve"> در سال </w:t>
      </w:r>
      <w:r w:rsidR="001A1A47">
        <w:rPr>
          <w:rFonts w:cs="B Zar" w:hint="cs"/>
          <w:b/>
          <w:bCs/>
          <w:sz w:val="28"/>
          <w:szCs w:val="28"/>
          <w:rtl/>
          <w:lang w:bidi="fa-IR"/>
        </w:rPr>
        <w:t>1403</w:t>
      </w:r>
      <w:r w:rsidR="004A505C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1A1A47">
        <w:rPr>
          <w:rFonts w:cs="B Zar" w:hint="cs"/>
          <w:b/>
          <w:bCs/>
          <w:sz w:val="28"/>
          <w:szCs w:val="28"/>
          <w:rtl/>
          <w:lang w:bidi="fa-IR"/>
        </w:rPr>
        <w:t>1402</w:t>
      </w:r>
    </w:p>
    <w:p w14:paraId="42BA5794" w14:textId="77777777" w:rsidR="00E21D37" w:rsidRDefault="00E21D37" w:rsidP="00E21D37">
      <w:pPr>
        <w:rPr>
          <w:rFonts w:cs="B Zar"/>
          <w:rtl/>
          <w:lang w:bidi="fa-IR"/>
        </w:rPr>
      </w:pPr>
    </w:p>
    <w:p w14:paraId="42BA5796" w14:textId="708453DE" w:rsidR="00E21D37" w:rsidRPr="00ED6F38" w:rsidRDefault="00E21D37" w:rsidP="00B113FC">
      <w:pPr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ED6F38">
        <w:rPr>
          <w:rFonts w:cs="B Zar" w:hint="cs"/>
          <w:b/>
          <w:bCs/>
          <w:sz w:val="22"/>
          <w:szCs w:val="22"/>
          <w:rtl/>
          <w:lang w:bidi="fa-IR"/>
        </w:rPr>
        <w:t>اينجانب</w:t>
      </w:r>
      <w:r w:rsidR="00187D21" w:rsidRPr="00ED6F38">
        <w:rPr>
          <w:rFonts w:cs="B Zar" w:hint="cs"/>
          <w:b/>
          <w:bCs/>
          <w:sz w:val="22"/>
          <w:szCs w:val="22"/>
          <w:rtl/>
          <w:lang w:bidi="fa-IR"/>
        </w:rPr>
        <w:t>........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.................</w:t>
      </w:r>
      <w:r w:rsidR="00187D21" w:rsidRPr="00ED6F38">
        <w:rPr>
          <w:rFonts w:cs="B Zar" w:hint="cs"/>
          <w:b/>
          <w:bCs/>
          <w:sz w:val="22"/>
          <w:szCs w:val="22"/>
          <w:rtl/>
          <w:lang w:bidi="fa-IR"/>
        </w:rPr>
        <w:t>فرزند.......</w:t>
      </w:r>
      <w:r w:rsidR="009B37B8" w:rsidRPr="00ED6F38">
        <w:rPr>
          <w:rFonts w:cs="B Zar" w:hint="cs"/>
          <w:b/>
          <w:bCs/>
          <w:sz w:val="22"/>
          <w:szCs w:val="22"/>
          <w:rtl/>
          <w:lang w:bidi="fa-IR"/>
        </w:rPr>
        <w:t>......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پرسنل</w:t>
      </w:r>
      <w:r w:rsidR="00CE5EAC" w:rsidRPr="00ED6F38">
        <w:rPr>
          <w:rFonts w:cs="B Zar"/>
          <w:b/>
          <w:bCs/>
          <w:sz w:val="22"/>
          <w:szCs w:val="22"/>
          <w:lang w:bidi="fa-IR"/>
        </w:rPr>
        <w:t xml:space="preserve"> </w:t>
      </w:r>
      <w:r w:rsidR="00E3289F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شاغل در 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واحد</w:t>
      </w:r>
      <w:r w:rsidR="00C35321" w:rsidRPr="00ED6F38">
        <w:rPr>
          <w:rFonts w:cs="B Zar" w:hint="cs"/>
          <w:b/>
          <w:bCs/>
          <w:sz w:val="22"/>
          <w:szCs w:val="22"/>
          <w:rtl/>
          <w:lang w:bidi="fa-IR"/>
        </w:rPr>
        <w:t>/ مرکز</w:t>
      </w:r>
      <w:r w:rsidR="00187D21" w:rsidRPr="00ED6F38">
        <w:rPr>
          <w:rFonts w:cs="B Zar" w:hint="cs"/>
          <w:b/>
          <w:bCs/>
          <w:sz w:val="22"/>
          <w:szCs w:val="22"/>
          <w:rtl/>
          <w:lang w:bidi="fa-IR"/>
        </w:rPr>
        <w:t>..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.........</w:t>
      </w:r>
      <w:r w:rsidR="0080223C" w:rsidRPr="00ED6F38">
        <w:rPr>
          <w:rFonts w:cs="B Zar" w:hint="cs"/>
          <w:b/>
          <w:bCs/>
          <w:sz w:val="22"/>
          <w:szCs w:val="22"/>
          <w:rtl/>
          <w:lang w:bidi="fa-IR"/>
        </w:rPr>
        <w:t>....</w:t>
      </w:r>
      <w:r w:rsidR="00C35321" w:rsidRPr="00ED6F38">
        <w:rPr>
          <w:rFonts w:cs="B Zar" w:hint="cs"/>
          <w:b/>
          <w:bCs/>
          <w:sz w:val="22"/>
          <w:szCs w:val="22"/>
          <w:rtl/>
          <w:lang w:bidi="fa-IR"/>
        </w:rPr>
        <w:t>...</w:t>
      </w:r>
      <w:r w:rsidR="00187D21" w:rsidRPr="00ED6F38">
        <w:rPr>
          <w:rFonts w:cs="B Zar" w:hint="cs"/>
          <w:b/>
          <w:bCs/>
          <w:sz w:val="22"/>
          <w:szCs w:val="22"/>
          <w:rtl/>
          <w:lang w:bidi="fa-IR"/>
        </w:rPr>
        <w:t>..............</w:t>
      </w:r>
      <w:r w:rsidR="00E3289F" w:rsidRPr="00ED6F38">
        <w:rPr>
          <w:rFonts w:cs="B Zar" w:hint="cs"/>
          <w:b/>
          <w:bCs/>
          <w:sz w:val="22"/>
          <w:szCs w:val="22"/>
          <w:rtl/>
          <w:lang w:bidi="fa-IR"/>
        </w:rPr>
        <w:t>.....</w:t>
      </w:r>
      <w:r w:rsidR="00AE745A" w:rsidRPr="00ED6F38">
        <w:rPr>
          <w:rFonts w:cs="B Zar" w:hint="cs"/>
          <w:b/>
          <w:bCs/>
          <w:sz w:val="22"/>
          <w:szCs w:val="22"/>
          <w:rtl/>
          <w:lang w:bidi="fa-IR"/>
        </w:rPr>
        <w:t>.......</w:t>
      </w:r>
      <w:r w:rsidR="00C35321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وابسته به </w:t>
      </w:r>
      <w:r w:rsidR="00220AB0" w:rsidRPr="00ED6F38">
        <w:rPr>
          <w:rFonts w:cs="B Zar" w:hint="cs"/>
          <w:b/>
          <w:bCs/>
          <w:sz w:val="22"/>
          <w:szCs w:val="22"/>
          <w:rtl/>
          <w:lang w:bidi="fa-IR"/>
        </w:rPr>
        <w:t>دانشگاه علوم پزشكي استان اصفهان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 </w:t>
      </w:r>
      <w:r w:rsidR="00A95C02" w:rsidRPr="00ED6F38">
        <w:rPr>
          <w:rFonts w:cs="B Zar" w:hint="cs"/>
          <w:b/>
          <w:bCs/>
          <w:sz w:val="22"/>
          <w:szCs w:val="22"/>
          <w:rtl/>
          <w:lang w:bidi="fa-IR"/>
        </w:rPr>
        <w:t>بدينوسيله اعلام مي نما</w:t>
      </w:r>
      <w:r w:rsidR="005672F0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يم خواستار عضويت در 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بيمه درمان تكميلي </w:t>
      </w:r>
      <w:r w:rsidR="005A05E5">
        <w:rPr>
          <w:rFonts w:cs="B Zar" w:hint="cs"/>
          <w:b/>
          <w:bCs/>
          <w:sz w:val="22"/>
          <w:szCs w:val="22"/>
          <w:rtl/>
          <w:lang w:bidi="fa-IR"/>
        </w:rPr>
        <w:t xml:space="preserve">شرکت 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بيمه</w:t>
      </w:r>
      <w:r w:rsidR="005672F0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D12E75">
        <w:rPr>
          <w:rFonts w:cs="B Zar" w:hint="cs"/>
          <w:b/>
          <w:bCs/>
          <w:sz w:val="22"/>
          <w:szCs w:val="22"/>
          <w:rtl/>
          <w:lang w:bidi="fa-IR"/>
        </w:rPr>
        <w:t>دانا</w:t>
      </w:r>
      <w:r w:rsidR="005672F0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7E0771" w:rsidRPr="00ED6F38">
        <w:rPr>
          <w:rFonts w:cs="B Zar" w:hint="cs"/>
          <w:b/>
          <w:bCs/>
          <w:sz w:val="22"/>
          <w:szCs w:val="22"/>
          <w:rtl/>
          <w:lang w:bidi="fa-IR"/>
        </w:rPr>
        <w:t>با</w:t>
      </w:r>
      <w:r w:rsidR="007A25EF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مبلغ</w:t>
      </w:r>
      <w:r w:rsidR="00CF28D9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حق بيم</w:t>
      </w:r>
      <w:r w:rsidR="00CE5EAC" w:rsidRPr="00ED6F38">
        <w:rPr>
          <w:rFonts w:cs="B Zar" w:hint="cs"/>
          <w:b/>
          <w:bCs/>
          <w:sz w:val="22"/>
          <w:szCs w:val="22"/>
          <w:rtl/>
          <w:lang w:bidi="fa-IR"/>
        </w:rPr>
        <w:t>ه</w:t>
      </w:r>
      <w:r w:rsidR="005A05E5">
        <w:rPr>
          <w:rFonts w:cs="B Zar" w:hint="cs"/>
          <w:b/>
          <w:bCs/>
          <w:sz w:val="22"/>
          <w:szCs w:val="22"/>
          <w:rtl/>
          <w:lang w:bidi="fa-IR"/>
        </w:rPr>
        <w:t xml:space="preserve"> ماهیان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ه طرح</w:t>
      </w:r>
      <w:r w:rsidR="00D12E75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نقره</w:t>
      </w:r>
      <w:r w:rsidR="00F43EB1">
        <w:rPr>
          <w:rFonts w:cs="B Zar"/>
          <w:b/>
          <w:bCs/>
          <w:sz w:val="22"/>
          <w:szCs w:val="22"/>
          <w:rtl/>
          <w:lang w:bidi="fa-IR"/>
        </w:rPr>
        <w:softHyphen/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 xml:space="preserve">ای </w:t>
      </w:r>
      <w:r w:rsidR="00D12E75">
        <w:rPr>
          <w:rFonts w:cs="B Zar" w:hint="cs"/>
          <w:b/>
          <w:bCs/>
          <w:sz w:val="22"/>
          <w:szCs w:val="22"/>
          <w:rtl/>
          <w:lang w:bidi="fa-IR"/>
        </w:rPr>
        <w:t>000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1A1A47">
        <w:rPr>
          <w:rFonts w:cs="B Zar" w:hint="cs"/>
          <w:b/>
          <w:bCs/>
          <w:sz w:val="22"/>
          <w:szCs w:val="22"/>
          <w:rtl/>
          <w:lang w:bidi="fa-IR"/>
        </w:rPr>
        <w:t>90</w:t>
      </w:r>
      <w:r w:rsidR="00D12E75">
        <w:rPr>
          <w:rFonts w:cs="B Zar" w:hint="cs"/>
          <w:b/>
          <w:bCs/>
          <w:sz w:val="22"/>
          <w:szCs w:val="22"/>
          <w:rtl/>
          <w:lang w:bidi="fa-IR"/>
        </w:rPr>
        <w:t>0</w:t>
      </w:r>
      <w:r w:rsidR="005B0689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1A1A47">
        <w:rPr>
          <w:rFonts w:cs="B Zar" w:hint="cs"/>
          <w:b/>
          <w:bCs/>
          <w:sz w:val="22"/>
          <w:szCs w:val="22"/>
          <w:rtl/>
          <w:lang w:bidi="fa-IR"/>
        </w:rPr>
        <w:t>2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7E0771" w:rsidRPr="00ED6F38">
        <w:rPr>
          <w:rFonts w:cs="B Zar" w:hint="cs"/>
          <w:b/>
          <w:bCs/>
          <w:sz w:val="22"/>
          <w:szCs w:val="22"/>
          <w:rtl/>
          <w:lang w:bidi="fa-IR"/>
        </w:rPr>
        <w:t>ريال</w:t>
      </w:r>
      <w:r w:rsidR="00325345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325345">
        <w:rPr>
          <w:rFonts w:cs="B Zar" w:hint="cs"/>
          <w:b/>
          <w:bCs/>
          <w:sz w:val="22"/>
          <w:szCs w:val="22"/>
          <w:lang w:bidi="fa-IR"/>
        </w:rPr>
        <w:sym w:font="Symbol" w:char="F0F0"/>
      </w:r>
      <w:r w:rsidR="00325345">
        <w:rPr>
          <w:rFonts w:cs="B Zar" w:hint="cs"/>
          <w:b/>
          <w:bCs/>
          <w:sz w:val="22"/>
          <w:szCs w:val="22"/>
          <w:rtl/>
          <w:lang w:bidi="fa-IR"/>
        </w:rPr>
        <w:t xml:space="preserve">  و حق بیمه ماهیانه طرح طلایی </w:t>
      </w:r>
      <w:r w:rsidR="00D12E75">
        <w:rPr>
          <w:rFonts w:cs="B Zar" w:hint="cs"/>
          <w:b/>
          <w:bCs/>
          <w:sz w:val="22"/>
          <w:szCs w:val="22"/>
          <w:rtl/>
          <w:lang w:bidi="fa-IR"/>
        </w:rPr>
        <w:t>000</w:t>
      </w:r>
      <w:r w:rsidR="00325345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B113FC">
        <w:rPr>
          <w:rFonts w:cs="B Zar" w:hint="cs"/>
          <w:b/>
          <w:bCs/>
          <w:sz w:val="22"/>
          <w:szCs w:val="22"/>
          <w:rtl/>
          <w:lang w:bidi="fa-IR"/>
        </w:rPr>
        <w:t>650</w:t>
      </w:r>
      <w:r w:rsidR="00325345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1A1A47"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="00325345">
        <w:rPr>
          <w:rFonts w:cs="B Zar" w:hint="cs"/>
          <w:b/>
          <w:bCs/>
          <w:sz w:val="22"/>
          <w:szCs w:val="22"/>
          <w:rtl/>
          <w:lang w:bidi="fa-IR"/>
        </w:rPr>
        <w:t xml:space="preserve"> ریال</w:t>
      </w:r>
      <w:r w:rsidR="00325345">
        <w:rPr>
          <w:rFonts w:cs="B Zar" w:hint="cs"/>
          <w:b/>
          <w:bCs/>
          <w:sz w:val="22"/>
          <w:szCs w:val="22"/>
          <w:lang w:bidi="fa-IR"/>
        </w:rPr>
        <w:sym w:font="Symbol" w:char="F0F0"/>
      </w:r>
      <w:r w:rsidR="007E0771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به ازاي هر نفر</w:t>
      </w:r>
      <w:r w:rsidR="002C0060" w:rsidRPr="00ED6F38">
        <w:rPr>
          <w:rFonts w:cs="B Zar" w:hint="cs"/>
          <w:b/>
          <w:bCs/>
          <w:sz w:val="22"/>
          <w:szCs w:val="22"/>
          <w:rtl/>
          <w:lang w:bidi="fa-IR"/>
        </w:rPr>
        <w:t>می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باشم و امور مالي </w:t>
      </w:r>
      <w:r w:rsidR="005A05E5">
        <w:rPr>
          <w:rFonts w:cs="B Zar" w:hint="cs"/>
          <w:b/>
          <w:bCs/>
          <w:sz w:val="22"/>
          <w:szCs w:val="22"/>
          <w:rtl/>
          <w:lang w:bidi="fa-IR"/>
        </w:rPr>
        <w:t xml:space="preserve">واحد </w:t>
      </w:r>
      <w:r w:rsidR="006D1A3B">
        <w:rPr>
          <w:rFonts w:cs="B Zar" w:hint="cs"/>
          <w:b/>
          <w:bCs/>
          <w:sz w:val="22"/>
          <w:szCs w:val="22"/>
          <w:rtl/>
          <w:lang w:bidi="fa-IR"/>
        </w:rPr>
        <w:t>موظف است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در طول مدت قرارداد كه از تاريخ</w:t>
      </w:r>
      <w:r w:rsidR="00A363B8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01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05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1</w:t>
      </w:r>
      <w:r w:rsidR="005B0689">
        <w:rPr>
          <w:rFonts w:cs="B Zar" w:hint="cs"/>
          <w:b/>
          <w:bCs/>
          <w:sz w:val="22"/>
          <w:szCs w:val="22"/>
          <w:rtl/>
          <w:lang w:bidi="fa-IR"/>
        </w:rPr>
        <w:t>40</w:t>
      </w:r>
      <w:r w:rsidR="001A1A47">
        <w:rPr>
          <w:rFonts w:cs="B Zar" w:hint="cs"/>
          <w:b/>
          <w:bCs/>
          <w:sz w:val="22"/>
          <w:szCs w:val="22"/>
          <w:rtl/>
          <w:lang w:bidi="fa-IR"/>
        </w:rPr>
        <w:t>2</w:t>
      </w:r>
      <w:r w:rsidR="00D52FAD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تا تاريخ </w:t>
      </w:r>
      <w:r w:rsidR="000363A0" w:rsidRPr="00ED6F38">
        <w:rPr>
          <w:rFonts w:cs="B Zar" w:hint="cs"/>
          <w:b/>
          <w:bCs/>
          <w:sz w:val="22"/>
          <w:szCs w:val="22"/>
          <w:rtl/>
          <w:lang w:bidi="fa-IR"/>
        </w:rPr>
        <w:t>31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6D7F6E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04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140</w:t>
      </w:r>
      <w:r w:rsidR="001A1A47"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="00F119BB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می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باشد ،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مطابق با حق بيمه مربوطه و</w:t>
      </w:r>
      <w:r w:rsidR="00394C52" w:rsidRPr="00ED6F38">
        <w:rPr>
          <w:rFonts w:cs="B Zar" w:hint="cs"/>
          <w:b/>
          <w:bCs/>
          <w:sz w:val="22"/>
          <w:szCs w:val="22"/>
          <w:rtl/>
          <w:lang w:bidi="fa-IR"/>
        </w:rPr>
        <w:t>تعداد</w:t>
      </w:r>
      <w:r w:rsidR="00415E2F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اعضاي تحت پوشش 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كه در زير آمده است</w:t>
      </w:r>
      <w:r w:rsidR="00415E2F" w:rsidRPr="00ED6F38">
        <w:rPr>
          <w:rFonts w:cs="B Zar" w:hint="cs"/>
          <w:b/>
          <w:bCs/>
          <w:sz w:val="22"/>
          <w:szCs w:val="22"/>
          <w:rtl/>
          <w:lang w:bidi="fa-IR"/>
        </w:rPr>
        <w:t>،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5A05E5">
        <w:rPr>
          <w:rFonts w:cs="B Zar" w:hint="cs"/>
          <w:b/>
          <w:bCs/>
          <w:sz w:val="22"/>
          <w:szCs w:val="22"/>
          <w:rtl/>
          <w:lang w:bidi="fa-IR"/>
        </w:rPr>
        <w:t xml:space="preserve">مجموعاً </w:t>
      </w:r>
      <w:r w:rsidR="008F0C85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ماهيانه </w:t>
      </w:r>
      <w:r w:rsidR="000F14D1" w:rsidRPr="00ED6F38">
        <w:rPr>
          <w:rFonts w:cs="B Zar" w:hint="cs"/>
          <w:b/>
          <w:bCs/>
          <w:sz w:val="22"/>
          <w:szCs w:val="22"/>
          <w:rtl/>
          <w:lang w:bidi="fa-IR"/>
        </w:rPr>
        <w:t>مبلغ ...........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......... ريال از حقوق اينجانب كسر نمايد.</w:t>
      </w:r>
    </w:p>
    <w:p w14:paraId="42BA5798" w14:textId="1F926290" w:rsidR="00E21D37" w:rsidRPr="00386EC6" w:rsidRDefault="00220AB0" w:rsidP="00B113FC">
      <w:pPr>
        <w:spacing w:line="360" w:lineRule="auto"/>
        <w:rPr>
          <w:rFonts w:cs="B Titr"/>
          <w:b/>
          <w:bCs/>
          <w:sz w:val="20"/>
          <w:szCs w:val="20"/>
          <w:lang w:bidi="fa-IR"/>
        </w:rPr>
      </w:pPr>
      <w:r w:rsidRPr="00386EC6">
        <w:rPr>
          <w:rFonts w:cs="B Titr" w:hint="cs"/>
          <w:b/>
          <w:bCs/>
          <w:sz w:val="20"/>
          <w:szCs w:val="20"/>
          <w:rtl/>
          <w:lang w:bidi="fa-IR"/>
        </w:rPr>
        <w:t>اطلاعات بيمه شده اصلي (پرسنل مربوطه):</w:t>
      </w:r>
      <w:r w:rsidR="001A1A47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  <w:r w:rsid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</w:t>
      </w:r>
      <w:r w:rsidR="001A1A47">
        <w:rPr>
          <w:rFonts w:cs="B Titr" w:hint="cs"/>
          <w:b/>
          <w:bCs/>
          <w:sz w:val="20"/>
          <w:szCs w:val="20"/>
          <w:rtl/>
          <w:lang w:bidi="fa-IR"/>
        </w:rPr>
        <w:t xml:space="preserve">        </w:t>
      </w:r>
    </w:p>
    <w:tbl>
      <w:tblPr>
        <w:bidiVisual/>
        <w:tblW w:w="15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993"/>
        <w:gridCol w:w="992"/>
        <w:gridCol w:w="1134"/>
        <w:gridCol w:w="2268"/>
        <w:gridCol w:w="992"/>
        <w:gridCol w:w="3969"/>
        <w:gridCol w:w="992"/>
        <w:gridCol w:w="2127"/>
      </w:tblGrid>
      <w:tr w:rsidR="00D52FAD" w:rsidRPr="0044383D" w14:paraId="42BA57A2" w14:textId="77777777" w:rsidTr="00B113FC">
        <w:trPr>
          <w:trHeight w:val="265"/>
          <w:jc w:val="center"/>
        </w:trPr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BA5799" w14:textId="77777777" w:rsidR="00D52FAD" w:rsidRPr="00D52FAD" w:rsidRDefault="00D52FAD" w:rsidP="0044383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14:paraId="42BA579A" w14:textId="77777777" w:rsidR="00D52FAD" w:rsidRPr="00D52FAD" w:rsidRDefault="00D52FAD" w:rsidP="000F14D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جنسیت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42BA579B" w14:textId="77777777" w:rsidR="00D52FAD" w:rsidRPr="00D52FAD" w:rsidRDefault="00D52FAD" w:rsidP="0044383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2BA579C" w14:textId="77777777" w:rsidR="00D52FAD" w:rsidRPr="00D52FAD" w:rsidRDefault="00D52FAD" w:rsidP="0044383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شناسنامه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14:paraId="42BA579D" w14:textId="77777777" w:rsidR="00D52FAD" w:rsidRPr="00D52FAD" w:rsidRDefault="00D52FAD" w:rsidP="00CB7D2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كد ملي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2BA579E" w14:textId="77777777" w:rsidR="00D52FAD" w:rsidRPr="00D52FAD" w:rsidRDefault="00D52FAD" w:rsidP="00CB7D2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تاريخ تولد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2BA579F" w14:textId="3CE872B2" w:rsidR="00D52FAD" w:rsidRPr="00D52FAD" w:rsidRDefault="00D52FAD" w:rsidP="00D52F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 w:rsidR="00BF019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شبای </w:t>
            </w: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حساب</w:t>
            </w:r>
            <w:r w:rsidR="00BF019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بیمه شده اصلی 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A57A0" w14:textId="77777777" w:rsidR="00D52FAD" w:rsidRPr="00D52FAD" w:rsidRDefault="00D52FAD" w:rsidP="00D52F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بانک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BA57A1" w14:textId="77777777" w:rsidR="00D52FAD" w:rsidRPr="00D52FAD" w:rsidRDefault="00D52FAD" w:rsidP="00D52F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تلفن همراه</w:t>
            </w:r>
          </w:p>
        </w:tc>
      </w:tr>
      <w:tr w:rsidR="00D52FAD" w:rsidRPr="0044383D" w14:paraId="42BA57AC" w14:textId="77777777" w:rsidTr="00B113FC">
        <w:trPr>
          <w:trHeight w:val="242"/>
          <w:jc w:val="center"/>
        </w:trPr>
        <w:tc>
          <w:tcPr>
            <w:tcW w:w="2000" w:type="dxa"/>
            <w:vMerge/>
            <w:tcBorders>
              <w:left w:val="double" w:sz="4" w:space="0" w:color="auto"/>
            </w:tcBorders>
            <w:vAlign w:val="center"/>
          </w:tcPr>
          <w:p w14:paraId="42BA57A3" w14:textId="77777777" w:rsidR="00D52FAD" w:rsidRPr="002C0060" w:rsidRDefault="00D52FAD" w:rsidP="004438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42BA57A4" w14:textId="77777777" w:rsidR="00D52FAD" w:rsidRPr="002C0060" w:rsidRDefault="00D52FAD" w:rsidP="004438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42BA57A5" w14:textId="77777777" w:rsidR="00D52FAD" w:rsidRPr="002C0060" w:rsidRDefault="00D52FAD" w:rsidP="004438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2BA57A6" w14:textId="77777777" w:rsidR="00D52FAD" w:rsidRPr="002C0060" w:rsidRDefault="00D52FAD" w:rsidP="004438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42BA57A7" w14:textId="77777777" w:rsidR="00D52FAD" w:rsidRPr="002C0060" w:rsidRDefault="00D52FAD" w:rsidP="00CB7D2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A57A8" w14:textId="77777777" w:rsidR="00D52FAD" w:rsidRPr="002C0060" w:rsidRDefault="00D52FAD" w:rsidP="0093141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006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14:paraId="42BA57A9" w14:textId="77777777" w:rsidR="00D52FAD" w:rsidRPr="002C0060" w:rsidRDefault="00D52FAD" w:rsidP="00D52FA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A57AA" w14:textId="77777777" w:rsidR="00D52FAD" w:rsidRPr="002C0060" w:rsidRDefault="00D52FAD" w:rsidP="00D52FA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A57AB" w14:textId="77777777" w:rsidR="00D52FAD" w:rsidRPr="002C0060" w:rsidRDefault="00D52FAD" w:rsidP="00D52FA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2FAD" w:rsidRPr="0044383D" w14:paraId="42BA57B7" w14:textId="77777777" w:rsidTr="00B113FC">
        <w:trPr>
          <w:trHeight w:val="692"/>
          <w:jc w:val="center"/>
        </w:trPr>
        <w:tc>
          <w:tcPr>
            <w:tcW w:w="20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BA57AE" w14:textId="12F3843D" w:rsidR="00D52FAD" w:rsidRPr="002C0060" w:rsidRDefault="00D52FAD" w:rsidP="007868C3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42BA57AF" w14:textId="77777777" w:rsidR="00D52FAD" w:rsidRPr="002C0060" w:rsidRDefault="00D52FAD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2BA57B0" w14:textId="77777777" w:rsidR="00D52FAD" w:rsidRPr="002C0060" w:rsidRDefault="00D52FAD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2BA57B1" w14:textId="77777777" w:rsidR="00D52FAD" w:rsidRPr="002C0060" w:rsidRDefault="00D52FAD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2BA57B2" w14:textId="77777777" w:rsidR="00D52FAD" w:rsidRPr="002C0060" w:rsidRDefault="00D52FAD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2BA57B3" w14:textId="77777777" w:rsidR="00D52FAD" w:rsidRPr="002C0060" w:rsidRDefault="00D52FAD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9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2BA57B4" w14:textId="77777777" w:rsidR="00D52FAD" w:rsidRPr="002C0060" w:rsidRDefault="00D52FAD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A57B5" w14:textId="77777777" w:rsidR="00D52FAD" w:rsidRPr="002C0060" w:rsidRDefault="00D52FAD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A57B6" w14:textId="77777777" w:rsidR="00D52FAD" w:rsidRPr="002C0060" w:rsidRDefault="00D52FAD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2BA57B9" w14:textId="77777777" w:rsidR="00AE745A" w:rsidRPr="002C0060" w:rsidRDefault="00E21D37" w:rsidP="007E0771">
      <w:pPr>
        <w:tabs>
          <w:tab w:val="left" w:pos="1854"/>
        </w:tabs>
        <w:rPr>
          <w:rFonts w:cs="B Titr"/>
          <w:b/>
          <w:bCs/>
          <w:sz w:val="20"/>
          <w:szCs w:val="20"/>
          <w:rtl/>
          <w:lang w:bidi="fa-IR"/>
        </w:rPr>
      </w:pPr>
      <w:r w:rsidRPr="002C0060">
        <w:rPr>
          <w:rFonts w:cs="B Titr" w:hint="cs"/>
          <w:b/>
          <w:bCs/>
          <w:sz w:val="20"/>
          <w:szCs w:val="20"/>
          <w:rtl/>
          <w:lang w:bidi="fa-IR"/>
        </w:rPr>
        <w:t>اعضاي تحت پوشش :</w:t>
      </w:r>
    </w:p>
    <w:tbl>
      <w:tblPr>
        <w:bidiVisual/>
        <w:tblW w:w="106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187"/>
        <w:gridCol w:w="2015"/>
        <w:gridCol w:w="992"/>
        <w:gridCol w:w="1134"/>
        <w:gridCol w:w="1418"/>
        <w:gridCol w:w="1276"/>
        <w:gridCol w:w="1068"/>
      </w:tblGrid>
      <w:tr w:rsidR="004E6985" w:rsidRPr="0044383D" w14:paraId="42BA57C2" w14:textId="77777777" w:rsidTr="002F5E02">
        <w:trPr>
          <w:cantSplit/>
          <w:trHeight w:val="560"/>
          <w:jc w:val="center"/>
        </w:trPr>
        <w:tc>
          <w:tcPr>
            <w:tcW w:w="581" w:type="dxa"/>
            <w:vMerge w:val="restart"/>
            <w:textDirection w:val="btLr"/>
            <w:vAlign w:val="center"/>
          </w:tcPr>
          <w:p w14:paraId="42BA57BA" w14:textId="77777777" w:rsidR="004E6985" w:rsidRPr="00386EC6" w:rsidRDefault="004E6985" w:rsidP="0044383D">
            <w:pPr>
              <w:tabs>
                <w:tab w:val="left" w:pos="1854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187" w:type="dxa"/>
            <w:vMerge w:val="restart"/>
            <w:vAlign w:val="center"/>
          </w:tcPr>
          <w:p w14:paraId="42BA57BB" w14:textId="77777777" w:rsidR="004E6985" w:rsidRPr="00386EC6" w:rsidRDefault="004E6985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2015" w:type="dxa"/>
            <w:vMerge w:val="restart"/>
            <w:vAlign w:val="center"/>
          </w:tcPr>
          <w:p w14:paraId="42BA57BC" w14:textId="77777777" w:rsidR="004E6985" w:rsidRPr="00386EC6" w:rsidRDefault="004E6985" w:rsidP="005F650C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نسبت با بيمه شده اصلي</w:t>
            </w:r>
          </w:p>
        </w:tc>
        <w:tc>
          <w:tcPr>
            <w:tcW w:w="992" w:type="dxa"/>
            <w:vMerge w:val="restart"/>
            <w:vAlign w:val="center"/>
          </w:tcPr>
          <w:p w14:paraId="42BA57BD" w14:textId="77777777" w:rsidR="004E6985" w:rsidRPr="00386EC6" w:rsidRDefault="004E6985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134" w:type="dxa"/>
            <w:vMerge w:val="restart"/>
            <w:vAlign w:val="center"/>
          </w:tcPr>
          <w:p w14:paraId="42BA57BE" w14:textId="77777777" w:rsidR="004E6985" w:rsidRPr="00386EC6" w:rsidRDefault="004E6985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418" w:type="dxa"/>
            <w:vMerge w:val="restart"/>
            <w:vAlign w:val="center"/>
          </w:tcPr>
          <w:p w14:paraId="42BA57BF" w14:textId="77777777" w:rsidR="004E6985" w:rsidRPr="00386EC6" w:rsidRDefault="004E6985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276" w:type="dxa"/>
            <w:vMerge w:val="restart"/>
            <w:vAlign w:val="center"/>
          </w:tcPr>
          <w:p w14:paraId="42BA57C0" w14:textId="77777777" w:rsidR="004E6985" w:rsidRPr="00386EC6" w:rsidRDefault="004E6985" w:rsidP="0044383D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كد ملي</w:t>
            </w:r>
          </w:p>
        </w:tc>
        <w:tc>
          <w:tcPr>
            <w:tcW w:w="1068" w:type="dxa"/>
            <w:vAlign w:val="center"/>
          </w:tcPr>
          <w:p w14:paraId="42BA57C1" w14:textId="77777777" w:rsidR="004E6985" w:rsidRPr="00386EC6" w:rsidRDefault="004E6985" w:rsidP="00386EC6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تاريخ تولد</w:t>
            </w:r>
          </w:p>
        </w:tc>
      </w:tr>
      <w:tr w:rsidR="00D52FAD" w:rsidRPr="0044383D" w14:paraId="42BA57CB" w14:textId="77777777" w:rsidTr="002F5E02">
        <w:trPr>
          <w:cantSplit/>
          <w:trHeight w:val="486"/>
          <w:jc w:val="center"/>
        </w:trPr>
        <w:tc>
          <w:tcPr>
            <w:tcW w:w="581" w:type="dxa"/>
            <w:vMerge/>
            <w:textDirection w:val="btLr"/>
            <w:vAlign w:val="center"/>
          </w:tcPr>
          <w:p w14:paraId="42BA57C3" w14:textId="77777777" w:rsidR="00D52FAD" w:rsidRPr="00386EC6" w:rsidRDefault="00D52FAD" w:rsidP="0044383D">
            <w:pPr>
              <w:tabs>
                <w:tab w:val="left" w:pos="1854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87" w:type="dxa"/>
            <w:vMerge/>
            <w:vAlign w:val="center"/>
          </w:tcPr>
          <w:p w14:paraId="42BA57C4" w14:textId="77777777" w:rsidR="00D52FAD" w:rsidRPr="00386EC6" w:rsidRDefault="00D52FAD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5" w:type="dxa"/>
            <w:vMerge/>
            <w:vAlign w:val="center"/>
          </w:tcPr>
          <w:p w14:paraId="42BA57C5" w14:textId="77777777" w:rsidR="00D52FAD" w:rsidRPr="00386EC6" w:rsidRDefault="00D52FAD" w:rsidP="005F650C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42BA57C6" w14:textId="77777777" w:rsidR="00D52FAD" w:rsidRPr="00386EC6" w:rsidRDefault="00D52FAD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2BA57C7" w14:textId="77777777" w:rsidR="00D52FAD" w:rsidRPr="00386EC6" w:rsidRDefault="00D52FAD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14:paraId="42BA57C8" w14:textId="77777777" w:rsidR="00D52FAD" w:rsidRPr="00386EC6" w:rsidRDefault="00D52FAD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42BA57C9" w14:textId="77777777" w:rsidR="00D52FAD" w:rsidRPr="00386EC6" w:rsidRDefault="00D52FAD" w:rsidP="0044383D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14:paraId="42BA57CA" w14:textId="77777777" w:rsidR="00D52FAD" w:rsidRPr="00386EC6" w:rsidRDefault="00D52FAD" w:rsidP="0044383D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D52FAD" w:rsidRPr="0044383D" w14:paraId="42BA57D5" w14:textId="77777777" w:rsidTr="002F5E02">
        <w:trPr>
          <w:jc w:val="center"/>
        </w:trPr>
        <w:tc>
          <w:tcPr>
            <w:tcW w:w="581" w:type="dxa"/>
            <w:vAlign w:val="center"/>
          </w:tcPr>
          <w:p w14:paraId="42BA57CC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7" w:type="dxa"/>
            <w:vAlign w:val="center"/>
          </w:tcPr>
          <w:p w14:paraId="42BA57CD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CE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5" w:type="dxa"/>
            <w:vAlign w:val="center"/>
          </w:tcPr>
          <w:p w14:paraId="42BA57CF" w14:textId="77777777" w:rsidR="00D52FAD" w:rsidRPr="0044383D" w:rsidRDefault="00D52FAD" w:rsidP="005F650C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42BA57D0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2BA57D1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2BA57D2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2BA57D3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14:paraId="42BA57D4" w14:textId="77777777" w:rsidR="00D52FAD" w:rsidRPr="0044383D" w:rsidRDefault="00D52FAD" w:rsidP="00FC0BB1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52FAD" w:rsidRPr="0044383D" w14:paraId="42BA57DF" w14:textId="77777777" w:rsidTr="002F5E02">
        <w:trPr>
          <w:jc w:val="center"/>
        </w:trPr>
        <w:tc>
          <w:tcPr>
            <w:tcW w:w="581" w:type="dxa"/>
            <w:vAlign w:val="center"/>
          </w:tcPr>
          <w:p w14:paraId="42BA57D6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7" w:type="dxa"/>
            <w:vAlign w:val="center"/>
          </w:tcPr>
          <w:p w14:paraId="42BA57D7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D8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5" w:type="dxa"/>
            <w:vAlign w:val="center"/>
          </w:tcPr>
          <w:p w14:paraId="42BA57D9" w14:textId="77777777" w:rsidR="00D52FAD" w:rsidRPr="0044383D" w:rsidRDefault="00D52FAD" w:rsidP="005F650C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42BA57DA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2BA57DB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2BA57DC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2BA57DD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14:paraId="42BA57DE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52FAD" w:rsidRPr="0044383D" w14:paraId="42BA57E9" w14:textId="77777777" w:rsidTr="002F5E02">
        <w:trPr>
          <w:jc w:val="center"/>
        </w:trPr>
        <w:tc>
          <w:tcPr>
            <w:tcW w:w="581" w:type="dxa"/>
            <w:vAlign w:val="center"/>
          </w:tcPr>
          <w:p w14:paraId="42BA57E0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7" w:type="dxa"/>
            <w:vAlign w:val="center"/>
          </w:tcPr>
          <w:p w14:paraId="42BA57E1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E2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5" w:type="dxa"/>
            <w:vAlign w:val="center"/>
          </w:tcPr>
          <w:p w14:paraId="42BA57E3" w14:textId="77777777" w:rsidR="00D52FAD" w:rsidRPr="0044383D" w:rsidRDefault="00D52FAD" w:rsidP="005F650C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42BA57E4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2BA57E5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2BA57E6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2BA57E7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14:paraId="42BA57E8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52FAD" w:rsidRPr="0044383D" w14:paraId="42BA57F3" w14:textId="77777777" w:rsidTr="002F5E02">
        <w:trPr>
          <w:jc w:val="center"/>
        </w:trPr>
        <w:tc>
          <w:tcPr>
            <w:tcW w:w="581" w:type="dxa"/>
            <w:vAlign w:val="center"/>
          </w:tcPr>
          <w:p w14:paraId="42BA57EA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7" w:type="dxa"/>
            <w:vAlign w:val="center"/>
          </w:tcPr>
          <w:p w14:paraId="42BA57EB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EC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5" w:type="dxa"/>
            <w:vAlign w:val="center"/>
          </w:tcPr>
          <w:p w14:paraId="42BA57ED" w14:textId="77777777" w:rsidR="00D52FAD" w:rsidRPr="0044383D" w:rsidRDefault="00D52FAD" w:rsidP="005F650C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42BA57EE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2BA57EF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2BA57F0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2BA57F1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14:paraId="42BA57F2" w14:textId="77777777" w:rsidR="00D52FAD" w:rsidRPr="0044383D" w:rsidRDefault="00D52FAD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42BA5812" w14:textId="77777777" w:rsidR="00484AD1" w:rsidRPr="007868C3" w:rsidRDefault="00484AD1" w:rsidP="007868C3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یادآوری 1) ثبت نام بیمه درمان تکمیلی اختیاری می‌باشد و پیگیری دریافت هزینه‌های درمانی از طریق رابط محترم امور بیمه‌ای آن مرکز می‌باشد.</w:t>
      </w:r>
    </w:p>
    <w:p w14:paraId="42BA5813" w14:textId="77777777" w:rsidR="00A95C02" w:rsidRPr="007868C3" w:rsidRDefault="004D6E5A" w:rsidP="007868C3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یادآور</w:t>
      </w:r>
      <w:r w:rsidR="002C0060" w:rsidRPr="007868C3">
        <w:rPr>
          <w:rFonts w:cs="B Titr" w:hint="cs"/>
          <w:b/>
          <w:bCs/>
          <w:sz w:val="16"/>
          <w:szCs w:val="16"/>
          <w:rtl/>
          <w:lang w:bidi="fa-IR"/>
        </w:rPr>
        <w:t>ی</w:t>
      </w:r>
      <w:r w:rsidR="00484AD1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2</w:t>
      </w:r>
      <w:r w:rsidR="002C0060" w:rsidRPr="007868C3">
        <w:rPr>
          <w:rFonts w:cs="B Titr" w:hint="cs"/>
          <w:b/>
          <w:bCs/>
          <w:sz w:val="16"/>
          <w:szCs w:val="16"/>
          <w:rtl/>
          <w:lang w:bidi="fa-IR"/>
        </w:rPr>
        <w:t>)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B1B83" w:rsidRPr="007868C3">
        <w:rPr>
          <w:rFonts w:cs="B Titr" w:hint="cs"/>
          <w:b/>
          <w:bCs/>
          <w:sz w:val="16"/>
          <w:szCs w:val="16"/>
          <w:rtl/>
          <w:lang w:bidi="fa-IR"/>
        </w:rPr>
        <w:t>ثبت نام پدر و مادر بیمه شده اصلی منوط به ثبت نام تمامی اعضای خانواده ایشان می باشد.</w:t>
      </w:r>
    </w:p>
    <w:p w14:paraId="42BA5814" w14:textId="63547B41" w:rsidR="00F57E70" w:rsidRPr="007868C3" w:rsidRDefault="00F57E70" w:rsidP="007868C3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یادآوری 3) متقاضیانی که فرم ثبت نام و درخواست آنها از طریق فایل </w:t>
      </w:r>
      <w:r w:rsidRPr="007868C3">
        <w:rPr>
          <w:rFonts w:cs="B Titr"/>
          <w:b/>
          <w:bCs/>
          <w:sz w:val="16"/>
          <w:szCs w:val="16"/>
          <w:lang w:bidi="fa-IR"/>
        </w:rPr>
        <w:t>Excel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به شرکت بیمه ارسال می‌گردد</w:t>
      </w:r>
      <w:r w:rsidR="00484AD1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در طول قرارداد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حق انصراف نخواهند داشت</w:t>
      </w:r>
      <w:r w:rsidR="005B0689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و تحویل مدارک و مستندات مربوط به هزینه های درمانی کارکنان </w:t>
      </w:r>
      <w:r w:rsidR="00CA2A1D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به شرکت بیمه حداکثر تا </w:t>
      </w:r>
      <w:r w:rsidR="005B0689" w:rsidRPr="007868C3">
        <w:rPr>
          <w:rFonts w:cs="B Titr" w:hint="cs"/>
          <w:b/>
          <w:bCs/>
          <w:sz w:val="16"/>
          <w:szCs w:val="16"/>
          <w:rtl/>
          <w:lang w:bidi="fa-IR"/>
        </w:rPr>
        <w:t>دو ماه خواهد بود و در صورت عدم ارسال مدارک و مستندات درمانی در زمان مقرر، و مشمول مرورزمان قرارگرفتن هزینه های درمانی  برعهده بیمه شده اصلی می باشد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.</w:t>
      </w:r>
    </w:p>
    <w:p w14:paraId="42BA5815" w14:textId="447C8CF2" w:rsidR="00F57E70" w:rsidRPr="007868C3" w:rsidRDefault="00F57E70" w:rsidP="00B113FC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یادآوری 4) متقاضیانی که </w:t>
      </w:r>
      <w:r w:rsidR="00484AD1" w:rsidRPr="007868C3">
        <w:rPr>
          <w:rFonts w:cs="B Titr" w:hint="cs"/>
          <w:b/>
          <w:bCs/>
          <w:sz w:val="16"/>
          <w:szCs w:val="16"/>
          <w:rtl/>
          <w:lang w:bidi="fa-IR"/>
        </w:rPr>
        <w:t>وضعیت استخدام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آنان </w:t>
      </w:r>
      <w:r w:rsidR="00484AD1" w:rsidRPr="007868C3">
        <w:rPr>
          <w:rFonts w:cs="B Titr" w:hint="cs"/>
          <w:b/>
          <w:bCs/>
          <w:sz w:val="16"/>
          <w:szCs w:val="16"/>
          <w:rtl/>
          <w:lang w:bidi="fa-IR"/>
        </w:rPr>
        <w:t>در قالب شرکت‌های طرف قرار</w:t>
      </w:r>
      <w:r w:rsidR="007F23D5" w:rsidRPr="007868C3">
        <w:rPr>
          <w:rFonts w:cs="B Titr" w:hint="cs"/>
          <w:b/>
          <w:bCs/>
          <w:sz w:val="16"/>
          <w:szCs w:val="16"/>
          <w:rtl/>
          <w:lang w:bidi="fa-IR"/>
        </w:rPr>
        <w:t>داد دانشگاه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می‌باش</w:t>
      </w:r>
      <w:r w:rsidR="007F23D5" w:rsidRPr="007868C3">
        <w:rPr>
          <w:rFonts w:cs="B Titr" w:hint="cs"/>
          <w:b/>
          <w:bCs/>
          <w:sz w:val="16"/>
          <w:szCs w:val="16"/>
          <w:rtl/>
          <w:lang w:bidi="fa-IR"/>
        </w:rPr>
        <w:t>ن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د</w:t>
      </w:r>
      <w:r w:rsidR="007F23D5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می‌بایست </w:t>
      </w:r>
      <w:r w:rsidR="006D1A3B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حق بیمه </w:t>
      </w:r>
      <w:r w:rsidR="007F23D5" w:rsidRPr="007868C3">
        <w:rPr>
          <w:rFonts w:cs="B Titr" w:hint="cs"/>
          <w:b/>
          <w:bCs/>
          <w:sz w:val="16"/>
          <w:szCs w:val="16"/>
          <w:rtl/>
          <w:lang w:bidi="fa-IR"/>
        </w:rPr>
        <w:t>ثبت‌نام خود را طی فیش‌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واریزی به صورت </w:t>
      </w:r>
      <w:r w:rsidR="00410888" w:rsidRPr="007868C3">
        <w:rPr>
          <w:rFonts w:cs="B Titr" w:hint="cs"/>
          <w:b/>
          <w:bCs/>
          <w:sz w:val="16"/>
          <w:szCs w:val="16"/>
          <w:rtl/>
          <w:lang w:bidi="fa-IR"/>
        </w:rPr>
        <w:t>(12 ماهه) کل مدت قرارداد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تحویل </w:t>
      </w:r>
      <w:r w:rsidR="00B113FC">
        <w:rPr>
          <w:rFonts w:cs="B Titr" w:hint="cs"/>
          <w:b/>
          <w:bCs/>
          <w:sz w:val="16"/>
          <w:szCs w:val="16"/>
          <w:rtl/>
          <w:lang w:bidi="fa-IR"/>
        </w:rPr>
        <w:t xml:space="preserve">کارشناس محترم بیمه ای 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مرکز نمایند.</w:t>
      </w:r>
    </w:p>
    <w:p w14:paraId="42BA5816" w14:textId="77777777" w:rsidR="005C4447" w:rsidRPr="007868C3" w:rsidRDefault="005C4447" w:rsidP="007868C3">
      <w:pPr>
        <w:spacing w:line="240" w:lineRule="atLeast"/>
        <w:ind w:left="720"/>
        <w:jc w:val="both"/>
        <w:rPr>
          <w:rFonts w:cs="B Titr"/>
          <w:spacing w:val="-2"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یادآوری </w:t>
      </w:r>
      <w:r w:rsidR="00ED6F38" w:rsidRPr="007868C3">
        <w:rPr>
          <w:rFonts w:cs="B Titr" w:hint="cs"/>
          <w:b/>
          <w:bCs/>
          <w:sz w:val="16"/>
          <w:szCs w:val="16"/>
          <w:rtl/>
          <w:lang w:bidi="fa-IR"/>
        </w:rPr>
        <w:t>5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)</w:t>
      </w:r>
      <w:r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مدارک مورد نیاز جهت ثبت نام: </w:t>
      </w:r>
    </w:p>
    <w:p w14:paraId="42BA5817" w14:textId="77777777" w:rsidR="005A05E5" w:rsidRPr="007868C3" w:rsidRDefault="005A05E5" w:rsidP="007868C3">
      <w:pPr>
        <w:spacing w:line="240" w:lineRule="atLeast"/>
        <w:ind w:left="720"/>
        <w:jc w:val="both"/>
        <w:rPr>
          <w:rFonts w:cs="B Titr"/>
          <w:spacing w:val="-2"/>
          <w:sz w:val="16"/>
          <w:szCs w:val="16"/>
          <w:rtl/>
          <w:lang w:bidi="fa-IR"/>
        </w:rPr>
      </w:pPr>
      <w:r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1- </w:t>
      </w:r>
      <w:r w:rsidR="005C4447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کپی شناسنامه بیمه شده اصلی و افراد زیر مجموعه </w:t>
      </w:r>
      <w:r w:rsidR="00DE69EF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   </w:t>
      </w:r>
    </w:p>
    <w:p w14:paraId="42BA5818" w14:textId="77777777" w:rsidR="005C4447" w:rsidRPr="007868C3" w:rsidRDefault="005C4447" w:rsidP="007868C3">
      <w:pPr>
        <w:spacing w:line="240" w:lineRule="atLeast"/>
        <w:ind w:left="720"/>
        <w:jc w:val="both"/>
        <w:rPr>
          <w:rFonts w:cs="B Titr"/>
          <w:spacing w:val="-2"/>
          <w:sz w:val="16"/>
          <w:szCs w:val="16"/>
          <w:rtl/>
          <w:lang w:bidi="fa-IR"/>
        </w:rPr>
      </w:pPr>
      <w:r w:rsidRPr="007868C3">
        <w:rPr>
          <w:rFonts w:cs="B Titr" w:hint="cs"/>
          <w:spacing w:val="-2"/>
          <w:sz w:val="16"/>
          <w:szCs w:val="16"/>
          <w:rtl/>
          <w:lang w:bidi="fa-IR"/>
        </w:rPr>
        <w:t>2- کپی کارت ملی بیمه شده اصلی و افراد زیر مجموعه</w:t>
      </w:r>
      <w:r w:rsidR="00504DCD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      </w:t>
      </w:r>
      <w:r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        </w:t>
      </w:r>
    </w:p>
    <w:p w14:paraId="42BA5819" w14:textId="77777777" w:rsidR="00DE69EF" w:rsidRPr="007868C3" w:rsidRDefault="00DE69EF" w:rsidP="007868C3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spacing w:val="-2"/>
          <w:sz w:val="16"/>
          <w:szCs w:val="16"/>
          <w:rtl/>
          <w:lang w:bidi="fa-IR"/>
        </w:rPr>
        <w:t>3- یک قطعه عکس 4</w:t>
      </w:r>
      <w:r w:rsidRPr="007868C3">
        <w:rPr>
          <w:rFonts w:cs="B Titr" w:hint="cs"/>
          <w:spacing w:val="-2"/>
          <w:sz w:val="16"/>
          <w:szCs w:val="16"/>
          <w:lang w:bidi="fa-IR"/>
        </w:rPr>
        <w:sym w:font="Wingdings 2" w:char="F0CF"/>
      </w:r>
      <w:r w:rsidRPr="007868C3">
        <w:rPr>
          <w:rFonts w:cs="B Titr" w:hint="cs"/>
          <w:spacing w:val="-2"/>
          <w:sz w:val="16"/>
          <w:szCs w:val="16"/>
          <w:rtl/>
          <w:lang w:bidi="fa-IR"/>
        </w:rPr>
        <w:t>3 از بیمه شده اصلی</w:t>
      </w:r>
    </w:p>
    <w:p w14:paraId="42BA581B" w14:textId="77777777" w:rsidR="004D6E5A" w:rsidRPr="007868C3" w:rsidRDefault="00316BEB" w:rsidP="007868C3">
      <w:pPr>
        <w:spacing w:line="240" w:lineRule="atLeast"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7868C3">
        <w:rPr>
          <w:rFonts w:cs="B Titr"/>
          <w:spacing w:val="-2"/>
          <w:sz w:val="16"/>
          <w:szCs w:val="16"/>
          <w:lang w:bidi="fa-IR"/>
        </w:rPr>
        <w:t xml:space="preserve">    </w:t>
      </w:r>
      <w:r w:rsidR="00D52FAD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</w:t>
      </w:r>
      <w:r w:rsidR="004968B8" w:rsidRPr="007868C3">
        <w:rPr>
          <w:rFonts w:cs="B Titr"/>
          <w:spacing w:val="-2"/>
          <w:sz w:val="16"/>
          <w:szCs w:val="16"/>
          <w:lang w:bidi="fa-IR"/>
        </w:rPr>
        <w:t xml:space="preserve"> </w:t>
      </w:r>
      <w:r w:rsidR="00D52FAD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</w:t>
      </w:r>
      <w:r w:rsidR="00ED6F38" w:rsidRPr="007868C3">
        <w:rPr>
          <w:rFonts w:cs="B Titr" w:hint="cs"/>
          <w:spacing w:val="-2"/>
          <w:sz w:val="16"/>
          <w:szCs w:val="16"/>
          <w:rtl/>
          <w:lang w:bidi="fa-IR"/>
        </w:rPr>
        <w:tab/>
      </w:r>
      <w:r w:rsidR="00A95C02" w:rsidRPr="007868C3">
        <w:rPr>
          <w:rFonts w:cs="B Zar" w:hint="cs"/>
          <w:b/>
          <w:bCs/>
          <w:sz w:val="22"/>
          <w:szCs w:val="22"/>
          <w:rtl/>
          <w:lang w:bidi="fa-IR"/>
        </w:rPr>
        <w:t>محل امضا:</w:t>
      </w:r>
    </w:p>
    <w:p w14:paraId="42BA581C" w14:textId="6612DA35" w:rsidR="00BA7146" w:rsidRPr="00B43ED5" w:rsidRDefault="005072F2" w:rsidP="007868C3">
      <w:pPr>
        <w:spacing w:line="240" w:lineRule="atLeast"/>
        <w:jc w:val="center"/>
        <w:rPr>
          <w:rFonts w:cs="B Titr"/>
          <w:b/>
          <w:bCs/>
          <w:sz w:val="20"/>
          <w:szCs w:val="20"/>
          <w:lang w:bidi="fa-IR"/>
        </w:rPr>
      </w:pPr>
      <w:r w:rsidRPr="007868C3">
        <w:rPr>
          <w:rFonts w:cs="B Titr" w:hint="cs"/>
          <w:b/>
          <w:bCs/>
          <w:sz w:val="20"/>
          <w:szCs w:val="20"/>
          <w:rtl/>
          <w:lang w:bidi="fa-IR"/>
        </w:rPr>
        <w:t>مسؤول امور مالي واحد</w:t>
      </w:r>
      <w:r w:rsidR="004D6E5A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</w:t>
      </w:r>
      <w:r w:rsidR="00B43ED5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4D6E5A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</w:t>
      </w:r>
      <w:r w:rsidR="00B43ED5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4D6E5A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4D6E5A" w:rsidRPr="00B43ED5">
        <w:rPr>
          <w:rFonts w:cs="B Titr" w:hint="cs"/>
          <w:b/>
          <w:bCs/>
          <w:sz w:val="20"/>
          <w:szCs w:val="20"/>
          <w:rtl/>
          <w:lang w:bidi="fa-IR"/>
        </w:rPr>
        <w:t xml:space="preserve">رابط بیمه درمان تکمیلی واحد                   </w:t>
      </w:r>
      <w:r w:rsidR="00B43ED5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 w:rsidRPr="00B43ED5">
        <w:rPr>
          <w:rFonts w:cs="B Titr" w:hint="cs"/>
          <w:b/>
          <w:bCs/>
          <w:sz w:val="20"/>
          <w:szCs w:val="20"/>
          <w:rtl/>
          <w:lang w:bidi="fa-IR"/>
        </w:rPr>
        <w:t>بيمه شده اصلي</w:t>
      </w:r>
    </w:p>
    <w:sectPr w:rsidR="00BA7146" w:rsidRPr="00B43ED5" w:rsidSect="00E90B06">
      <w:pgSz w:w="16838" w:h="11906" w:orient="landscape"/>
      <w:pgMar w:top="0" w:right="562" w:bottom="0" w:left="56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13E61" w14:textId="77777777" w:rsidR="00824DA9" w:rsidRDefault="00824DA9" w:rsidP="002469F0">
      <w:r>
        <w:separator/>
      </w:r>
    </w:p>
  </w:endnote>
  <w:endnote w:type="continuationSeparator" w:id="0">
    <w:p w14:paraId="7A0D2446" w14:textId="77777777" w:rsidR="00824DA9" w:rsidRDefault="00824DA9" w:rsidP="0024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42BE7" w14:textId="77777777" w:rsidR="00824DA9" w:rsidRDefault="00824DA9" w:rsidP="002469F0">
      <w:r>
        <w:separator/>
      </w:r>
    </w:p>
  </w:footnote>
  <w:footnote w:type="continuationSeparator" w:id="0">
    <w:p w14:paraId="4368B475" w14:textId="77777777" w:rsidR="00824DA9" w:rsidRDefault="00824DA9" w:rsidP="0024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F1AF5"/>
    <w:multiLevelType w:val="hybridMultilevel"/>
    <w:tmpl w:val="59521494"/>
    <w:lvl w:ilvl="0" w:tplc="AC188F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37"/>
    <w:rsid w:val="000101FF"/>
    <w:rsid w:val="00017FC4"/>
    <w:rsid w:val="00036333"/>
    <w:rsid w:val="000363A0"/>
    <w:rsid w:val="00040E6E"/>
    <w:rsid w:val="0004504A"/>
    <w:rsid w:val="000456A2"/>
    <w:rsid w:val="00061504"/>
    <w:rsid w:val="0008599E"/>
    <w:rsid w:val="000B13FD"/>
    <w:rsid w:val="000C7C3C"/>
    <w:rsid w:val="000E0B58"/>
    <w:rsid w:val="000E3180"/>
    <w:rsid w:val="000F14D1"/>
    <w:rsid w:val="001226F3"/>
    <w:rsid w:val="00152555"/>
    <w:rsid w:val="00170B97"/>
    <w:rsid w:val="00176AFF"/>
    <w:rsid w:val="00187D21"/>
    <w:rsid w:val="00187F43"/>
    <w:rsid w:val="001903CE"/>
    <w:rsid w:val="001A1A47"/>
    <w:rsid w:val="001A3DF6"/>
    <w:rsid w:val="001B7A08"/>
    <w:rsid w:val="001C0370"/>
    <w:rsid w:val="001C6FEE"/>
    <w:rsid w:val="001E3A64"/>
    <w:rsid w:val="001F12A9"/>
    <w:rsid w:val="001F4049"/>
    <w:rsid w:val="0020487A"/>
    <w:rsid w:val="0021441C"/>
    <w:rsid w:val="0021574E"/>
    <w:rsid w:val="00220AB0"/>
    <w:rsid w:val="002404AB"/>
    <w:rsid w:val="002469F0"/>
    <w:rsid w:val="0025045A"/>
    <w:rsid w:val="00267BB1"/>
    <w:rsid w:val="00280A3F"/>
    <w:rsid w:val="00295D2B"/>
    <w:rsid w:val="002A1BB7"/>
    <w:rsid w:val="002C0060"/>
    <w:rsid w:val="002C1168"/>
    <w:rsid w:val="002F5E02"/>
    <w:rsid w:val="00300C7F"/>
    <w:rsid w:val="00312D10"/>
    <w:rsid w:val="00313755"/>
    <w:rsid w:val="00316BEB"/>
    <w:rsid w:val="00325345"/>
    <w:rsid w:val="003341EC"/>
    <w:rsid w:val="0033774A"/>
    <w:rsid w:val="003552D5"/>
    <w:rsid w:val="00365AA0"/>
    <w:rsid w:val="003716DD"/>
    <w:rsid w:val="00386EC6"/>
    <w:rsid w:val="00394C52"/>
    <w:rsid w:val="003C689C"/>
    <w:rsid w:val="003D74F7"/>
    <w:rsid w:val="003F762C"/>
    <w:rsid w:val="00410888"/>
    <w:rsid w:val="00415E2F"/>
    <w:rsid w:val="0044383D"/>
    <w:rsid w:val="00446711"/>
    <w:rsid w:val="0045262F"/>
    <w:rsid w:val="00472AB7"/>
    <w:rsid w:val="00484AD1"/>
    <w:rsid w:val="00493B08"/>
    <w:rsid w:val="004944CC"/>
    <w:rsid w:val="004968B8"/>
    <w:rsid w:val="004A3D21"/>
    <w:rsid w:val="004A505C"/>
    <w:rsid w:val="004A60C4"/>
    <w:rsid w:val="004D6E5A"/>
    <w:rsid w:val="004E31D1"/>
    <w:rsid w:val="004E6985"/>
    <w:rsid w:val="00504DCD"/>
    <w:rsid w:val="00506D6D"/>
    <w:rsid w:val="005072F2"/>
    <w:rsid w:val="00541A76"/>
    <w:rsid w:val="00541E6E"/>
    <w:rsid w:val="00562475"/>
    <w:rsid w:val="005672F0"/>
    <w:rsid w:val="00567F2A"/>
    <w:rsid w:val="005945CD"/>
    <w:rsid w:val="005A05E5"/>
    <w:rsid w:val="005B0689"/>
    <w:rsid w:val="005C4447"/>
    <w:rsid w:val="005C4AFC"/>
    <w:rsid w:val="005C6FE5"/>
    <w:rsid w:val="005E6D1E"/>
    <w:rsid w:val="005F009E"/>
    <w:rsid w:val="005F650C"/>
    <w:rsid w:val="00602A1D"/>
    <w:rsid w:val="00613F80"/>
    <w:rsid w:val="00630D84"/>
    <w:rsid w:val="00641329"/>
    <w:rsid w:val="0064796D"/>
    <w:rsid w:val="00652B3D"/>
    <w:rsid w:val="0066181F"/>
    <w:rsid w:val="006663B2"/>
    <w:rsid w:val="00686D2E"/>
    <w:rsid w:val="00687794"/>
    <w:rsid w:val="006B2910"/>
    <w:rsid w:val="006D1A3B"/>
    <w:rsid w:val="006D7F6E"/>
    <w:rsid w:val="00706AE6"/>
    <w:rsid w:val="00710CC3"/>
    <w:rsid w:val="007260E7"/>
    <w:rsid w:val="00741DD9"/>
    <w:rsid w:val="00745B8B"/>
    <w:rsid w:val="007868C3"/>
    <w:rsid w:val="007A25EF"/>
    <w:rsid w:val="007C5F65"/>
    <w:rsid w:val="007E0771"/>
    <w:rsid w:val="007F23D5"/>
    <w:rsid w:val="0080223C"/>
    <w:rsid w:val="00824DA9"/>
    <w:rsid w:val="00843772"/>
    <w:rsid w:val="00866A6E"/>
    <w:rsid w:val="008B7D9A"/>
    <w:rsid w:val="008D7C01"/>
    <w:rsid w:val="008F0C85"/>
    <w:rsid w:val="008F5FEE"/>
    <w:rsid w:val="00900C2C"/>
    <w:rsid w:val="009035E0"/>
    <w:rsid w:val="00912993"/>
    <w:rsid w:val="00931413"/>
    <w:rsid w:val="0095662A"/>
    <w:rsid w:val="009613A6"/>
    <w:rsid w:val="00962371"/>
    <w:rsid w:val="00982099"/>
    <w:rsid w:val="00994F29"/>
    <w:rsid w:val="009B1797"/>
    <w:rsid w:val="009B37B8"/>
    <w:rsid w:val="009B523D"/>
    <w:rsid w:val="009F049B"/>
    <w:rsid w:val="00A172CD"/>
    <w:rsid w:val="00A31909"/>
    <w:rsid w:val="00A3446B"/>
    <w:rsid w:val="00A363B8"/>
    <w:rsid w:val="00A835CC"/>
    <w:rsid w:val="00A843D2"/>
    <w:rsid w:val="00A95C02"/>
    <w:rsid w:val="00AA2F58"/>
    <w:rsid w:val="00AB1B83"/>
    <w:rsid w:val="00AB30B3"/>
    <w:rsid w:val="00AC5D4A"/>
    <w:rsid w:val="00AE745A"/>
    <w:rsid w:val="00AF2E52"/>
    <w:rsid w:val="00B113FC"/>
    <w:rsid w:val="00B14596"/>
    <w:rsid w:val="00B25651"/>
    <w:rsid w:val="00B43ED5"/>
    <w:rsid w:val="00B82472"/>
    <w:rsid w:val="00BA3A85"/>
    <w:rsid w:val="00BA7146"/>
    <w:rsid w:val="00BB0D17"/>
    <w:rsid w:val="00BB732C"/>
    <w:rsid w:val="00BD7EE6"/>
    <w:rsid w:val="00BE259D"/>
    <w:rsid w:val="00BF0191"/>
    <w:rsid w:val="00BF448C"/>
    <w:rsid w:val="00C07AB0"/>
    <w:rsid w:val="00C135EC"/>
    <w:rsid w:val="00C30F41"/>
    <w:rsid w:val="00C35321"/>
    <w:rsid w:val="00C7758D"/>
    <w:rsid w:val="00CA2A1D"/>
    <w:rsid w:val="00CA64D0"/>
    <w:rsid w:val="00CB7D25"/>
    <w:rsid w:val="00CE2C56"/>
    <w:rsid w:val="00CE5EAC"/>
    <w:rsid w:val="00CF28D9"/>
    <w:rsid w:val="00D12E75"/>
    <w:rsid w:val="00D144AA"/>
    <w:rsid w:val="00D21DA7"/>
    <w:rsid w:val="00D52FAD"/>
    <w:rsid w:val="00D67E1F"/>
    <w:rsid w:val="00D7469B"/>
    <w:rsid w:val="00DC0774"/>
    <w:rsid w:val="00DE4DA3"/>
    <w:rsid w:val="00DE69EF"/>
    <w:rsid w:val="00E02214"/>
    <w:rsid w:val="00E1071E"/>
    <w:rsid w:val="00E14054"/>
    <w:rsid w:val="00E21D37"/>
    <w:rsid w:val="00E3289F"/>
    <w:rsid w:val="00E34AAC"/>
    <w:rsid w:val="00E81092"/>
    <w:rsid w:val="00E8277F"/>
    <w:rsid w:val="00E90B06"/>
    <w:rsid w:val="00E9608F"/>
    <w:rsid w:val="00EB56F0"/>
    <w:rsid w:val="00ED6F38"/>
    <w:rsid w:val="00EE02CF"/>
    <w:rsid w:val="00F0137B"/>
    <w:rsid w:val="00F10980"/>
    <w:rsid w:val="00F119BB"/>
    <w:rsid w:val="00F43EB1"/>
    <w:rsid w:val="00F523C1"/>
    <w:rsid w:val="00F55D7A"/>
    <w:rsid w:val="00F57E70"/>
    <w:rsid w:val="00F63F8A"/>
    <w:rsid w:val="00F776F1"/>
    <w:rsid w:val="00F95F34"/>
    <w:rsid w:val="00FA3FA3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BA5790"/>
  <w15:docId w15:val="{5CE0FCDB-8E53-4DD0-951B-CEB1687E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D3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469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469F0"/>
    <w:rPr>
      <w:sz w:val="24"/>
      <w:szCs w:val="24"/>
    </w:rPr>
  </w:style>
  <w:style w:type="paragraph" w:styleId="Footer">
    <w:name w:val="footer"/>
    <w:basedOn w:val="Normal"/>
    <w:link w:val="FooterChar"/>
    <w:rsid w:val="002469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469F0"/>
    <w:rPr>
      <w:sz w:val="24"/>
      <w:szCs w:val="24"/>
    </w:rPr>
  </w:style>
  <w:style w:type="paragraph" w:styleId="BalloonText">
    <w:name w:val="Balloon Text"/>
    <w:basedOn w:val="Normal"/>
    <w:link w:val="BalloonTextChar"/>
    <w:rsid w:val="00D2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1D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E229-AB67-4C0B-829D-B8779A05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shavardi</cp:lastModifiedBy>
  <cp:revision>8</cp:revision>
  <cp:lastPrinted>2023-07-23T08:06:00Z</cp:lastPrinted>
  <dcterms:created xsi:type="dcterms:W3CDTF">2022-07-12T10:57:00Z</dcterms:created>
  <dcterms:modified xsi:type="dcterms:W3CDTF">2023-07-23T08:06:00Z</dcterms:modified>
</cp:coreProperties>
</file>