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9766A" w14:textId="65F9E7A7" w:rsidR="0041054B" w:rsidRPr="0074150F" w:rsidRDefault="00C4564A" w:rsidP="0074150F">
      <w:pPr>
        <w:jc w:val="center"/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</w:rPr>
      </w:pPr>
      <w:r>
        <w:rPr>
          <w:rFonts w:cs="B Titr" w:hint="cs"/>
          <w:sz w:val="28"/>
          <w:szCs w:val="28"/>
          <w:rtl/>
          <w:lang w:bidi="fa-IR"/>
        </w:rPr>
        <w:t>لیست سهمیه های مراکز درمانی- روشهای تشخیصی در بخش میکروب شناسی- 11 مرداد 1403</w:t>
      </w:r>
    </w:p>
    <w:tbl>
      <w:tblPr>
        <w:tblpPr w:leftFromText="180" w:rightFromText="180" w:vertAnchor="page" w:horzAnchor="margin" w:tblpXSpec="center" w:tblpY="2095"/>
        <w:bidiVisual/>
        <w:tblW w:w="6480" w:type="dxa"/>
        <w:tblLook w:val="04A0" w:firstRow="1" w:lastRow="0" w:firstColumn="1" w:lastColumn="0" w:noHBand="0" w:noVBand="1"/>
      </w:tblPr>
      <w:tblGrid>
        <w:gridCol w:w="1000"/>
        <w:gridCol w:w="4138"/>
        <w:gridCol w:w="1342"/>
      </w:tblGrid>
      <w:tr w:rsidR="0074150F" w:rsidRPr="0074150F" w14:paraId="7432EFC7" w14:textId="77777777" w:rsidTr="004E5487">
        <w:trPr>
          <w:trHeight w:val="4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14:paraId="0EC085D2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ADA7D71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محل خدمت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B0B1BB5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تعداد سهمیه</w:t>
            </w:r>
          </w:p>
        </w:tc>
      </w:tr>
      <w:tr w:rsidR="0074150F" w:rsidRPr="0074150F" w14:paraId="0AF6433A" w14:textId="77777777" w:rsidTr="004E5487">
        <w:trPr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D67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8D9" w14:textId="7B64ACE8" w:rsidR="0074150F" w:rsidRPr="0074150F" w:rsidRDefault="00C4564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آموزشی درمانی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الزهرا</w:t>
            </w:r>
            <w:r w:rsidR="003C2FB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(س)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7444" w14:textId="157F733A" w:rsidR="0074150F" w:rsidRPr="0074150F" w:rsidRDefault="005B5CF5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74150F" w:rsidRPr="0074150F" w14:paraId="64526D05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DB87A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E0D6" w14:textId="6B28236B" w:rsidR="0074150F" w:rsidRPr="0074150F" w:rsidRDefault="00C4564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آموزشی درمانی</w:t>
            </w: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نور وعلی اصغر(ع)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03447" w14:textId="079A6C9C" w:rsidR="0074150F" w:rsidRPr="0074150F" w:rsidRDefault="004E5487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4150F" w:rsidRPr="0074150F" w14:paraId="519E120B" w14:textId="77777777" w:rsidTr="004E5487">
        <w:trPr>
          <w:trHeight w:val="3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1DE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E73" w14:textId="340D5B4D" w:rsidR="0074150F" w:rsidRPr="0074150F" w:rsidRDefault="00C4564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آموزشی درمانی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کاشانی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5296" w14:textId="19CD1582" w:rsidR="0074150F" w:rsidRPr="0074150F" w:rsidRDefault="004E5487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74150F" w:rsidRPr="0074150F" w14:paraId="0EB54C95" w14:textId="77777777" w:rsidTr="004E548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9C3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88B" w14:textId="2F4EBF4A" w:rsidR="0074150F" w:rsidRPr="0074150F" w:rsidRDefault="00C4564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آموزشی درمانی</w:t>
            </w: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فیض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DA01" w14:textId="6AF66042" w:rsidR="0074150F" w:rsidRPr="0074150F" w:rsidRDefault="006F343C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671D5909" w14:textId="77777777" w:rsidTr="004E548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90A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F537" w14:textId="2D6F5619" w:rsidR="0074150F" w:rsidRPr="0074150F" w:rsidRDefault="00C4564A" w:rsidP="00C456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آموزشی درمانی</w:t>
            </w: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سیدالشهداء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1DFE" w14:textId="604E3736" w:rsidR="0074150F" w:rsidRPr="0074150F" w:rsidRDefault="00124519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74150F" w:rsidRPr="0074150F" w14:paraId="502E0FD5" w14:textId="77777777" w:rsidTr="004E5487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E36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5B2" w14:textId="2346CD68" w:rsidR="0074150F" w:rsidRPr="0074150F" w:rsidRDefault="00C4564A" w:rsidP="00C456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آموزشی درمانی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شهید بهشتی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1CAE" w14:textId="429BF04E" w:rsidR="0074150F" w:rsidRPr="0074150F" w:rsidRDefault="004E5487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74150F" w:rsidRPr="0074150F" w14:paraId="52E382EC" w14:textId="77777777" w:rsidTr="004E5487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94E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087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مدرس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7EB" w14:textId="77777777" w:rsidR="0074150F" w:rsidRPr="0074150F" w:rsidRDefault="002248DA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5413D435" w14:textId="77777777" w:rsidTr="004E5487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C8B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785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فارابی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2915" w14:textId="290EBC95" w:rsidR="0074150F" w:rsidRPr="0074150F" w:rsidRDefault="004E5487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32278D98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0DD55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C4D1" w14:textId="732684EA" w:rsidR="0074150F" w:rsidRPr="0074150F" w:rsidRDefault="00C4564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آموزشی درمانی</w:t>
            </w: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امین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675F2" w14:textId="79B20FEC" w:rsidR="0074150F" w:rsidRPr="0074150F" w:rsidRDefault="006F343C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664BE9C3" w14:textId="77777777" w:rsidTr="004E5487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FE167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F673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عیسی بن مریم(ع)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5EF0" w14:textId="3F296AB3" w:rsidR="0074150F" w:rsidRPr="0074150F" w:rsidRDefault="00D445D8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74150F" w:rsidRPr="0074150F" w14:paraId="2BE7E42D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3D01C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75B8" w14:textId="72C87A1A" w:rsidR="0074150F" w:rsidRPr="0074150F" w:rsidRDefault="00C4564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آموزشی درمانی</w:t>
            </w: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امام حسين (ع)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812D9" w14:textId="67BCA8BE" w:rsidR="0074150F" w:rsidRPr="0074150F" w:rsidRDefault="005B5CF5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4516DCDA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7EA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67C" w14:textId="197E8FF4" w:rsidR="0074150F" w:rsidRPr="0074150F" w:rsidRDefault="00C4564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آموزشی درمانی</w:t>
            </w: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امام موسی کاظم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ADE" w14:textId="38E1DC2B" w:rsidR="0074150F" w:rsidRPr="0074150F" w:rsidRDefault="006F343C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01A19FB6" w14:textId="77777777" w:rsidTr="004E5487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367BF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C7F9" w14:textId="6E032DBB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="00C4564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مرکز آموزشی درمانی</w:t>
            </w:r>
            <w:r w:rsidR="00C4564A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چمران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A77F" w14:textId="2F0BBBE1" w:rsidR="0074150F" w:rsidRPr="0074150F" w:rsidRDefault="005B5CF5" w:rsidP="004F55C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7BFC8B32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C429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37D5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سیدالشهداء  سمیرم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CAAAD" w14:textId="027F6373" w:rsidR="0074150F" w:rsidRPr="0074150F" w:rsidRDefault="005B5CF5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5EBDE147" w14:textId="77777777" w:rsidTr="004E5487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551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A7B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امام حسین گلپایگان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DA84" w14:textId="77777777" w:rsidR="0074150F" w:rsidRPr="0074150F" w:rsidRDefault="002248DA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697C52D8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D24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2A94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حضرت محمد میمه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5B10" w14:textId="77777777" w:rsidR="0074150F" w:rsidRPr="0074150F" w:rsidRDefault="002248DA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0604D2B5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32719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C2DE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شفا کلیشاد وسودرجان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3C837" w14:textId="47638814" w:rsidR="0074150F" w:rsidRPr="0074150F" w:rsidRDefault="005B5CF5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0CF67F23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C60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6F34" w14:textId="7F2E6FB5" w:rsidR="0074150F" w:rsidRPr="0074150F" w:rsidRDefault="0074150F" w:rsidP="005B5C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خاتم الانبیاء</w:t>
            </w:r>
            <w:r w:rsidR="005B5CF5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B5CF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(ص) </w:t>
            </w:r>
            <w:r w:rsidR="005B5CF5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نطنز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FDCD" w14:textId="77777777" w:rsidR="0074150F" w:rsidRPr="0074150F" w:rsidRDefault="004F55C8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453712D4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81723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C871D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بهنیا تیران وکرون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81E81" w14:textId="77777777" w:rsidR="0074150F" w:rsidRPr="0074150F" w:rsidRDefault="004F55C8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766B996C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A324B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5AF0" w14:textId="0B62C370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امیرالمومنین</w:t>
            </w:r>
            <w:r w:rsidR="004E548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صاحب الزمان</w:t>
            </w: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شهرضا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56E0B" w14:textId="463724D0" w:rsidR="0074150F" w:rsidRPr="0074150F" w:rsidRDefault="004E5487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74150F" w:rsidRPr="0074150F" w14:paraId="7AEEA292" w14:textId="77777777" w:rsidTr="004E5487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9C6FD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8A09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شهید محمد منتظری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68F7" w14:textId="7C8D28A0" w:rsidR="0074150F" w:rsidRPr="0074150F" w:rsidRDefault="006F343C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007265EB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FA8E3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CB08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شهید اشرفی وساعی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FBF14" w14:textId="35417B65" w:rsidR="0074150F" w:rsidRPr="0074150F" w:rsidRDefault="004E5487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043FCA0F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164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5BEF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شهدای لنجان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C6A1" w14:textId="758AFEA8" w:rsidR="0074150F" w:rsidRPr="0074150F" w:rsidRDefault="004E5487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6DA6E633" w14:textId="77777777" w:rsidTr="004E548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76470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DF00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امام خمینی فلاورجان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BD354" w14:textId="308D8CD1" w:rsidR="0074150F" w:rsidRPr="0074150F" w:rsidRDefault="00F525B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6168EEB6" w14:textId="77777777" w:rsidTr="004E548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2492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A32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محمد رسول الله مبارکه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31B" w14:textId="1C4799AE" w:rsidR="0074150F" w:rsidRPr="0074150F" w:rsidRDefault="00F525BF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74150F" w:rsidRPr="0074150F" w14:paraId="0B94E1BE" w14:textId="77777777" w:rsidTr="004E5487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A9609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898B" w14:textId="0AFE5ED7" w:rsidR="0074150F" w:rsidRPr="0074150F" w:rsidRDefault="0074150F" w:rsidP="00C456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شهیدرجایی داران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9520" w14:textId="77777777" w:rsidR="0074150F" w:rsidRPr="0074150F" w:rsidRDefault="004F55C8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0FB6712B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4E5D3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CB81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فاطمیه بادرود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1DBC" w14:textId="77777777" w:rsidR="0074150F" w:rsidRPr="0074150F" w:rsidRDefault="004F55C8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4A85BBAC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0371D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5217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فاطمیه خوانسار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D0E2E" w14:textId="77777777" w:rsidR="0074150F" w:rsidRPr="0074150F" w:rsidRDefault="004F55C8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47A4424E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DA1D6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34E1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گلدیس شاهین شهر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8709" w14:textId="37126167" w:rsidR="0074150F" w:rsidRPr="0074150F" w:rsidRDefault="004E5487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17176439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0829B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6BC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شهدای دهاقان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DDD80" w14:textId="77777777" w:rsidR="0074150F" w:rsidRPr="0074150F" w:rsidRDefault="004F55C8" w:rsidP="007415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60CE9895" w14:textId="77777777" w:rsidTr="004E5487">
        <w:trPr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7AF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1A2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بوعلی چادگان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BD78" w14:textId="77777777" w:rsidR="0074150F" w:rsidRPr="0074150F" w:rsidRDefault="004F55C8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34738BD7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06CDC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0DF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فریدونشهر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2C2AE" w14:textId="77777777" w:rsidR="0074150F" w:rsidRPr="0074150F" w:rsidRDefault="004F55C8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3E375DE5" w14:textId="77777777" w:rsidTr="004E5487">
        <w:trPr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00B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723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9 دی منظریه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0E32" w14:textId="77777777" w:rsidR="0074150F" w:rsidRPr="0074150F" w:rsidRDefault="004F55C8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4150F" w:rsidRPr="0074150F" w14:paraId="006863ED" w14:textId="77777777" w:rsidTr="004E5487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9E9D6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BA2B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حشمتیه نایین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ECE2D" w14:textId="41C2196A" w:rsidR="0074150F" w:rsidRPr="0074150F" w:rsidRDefault="004E5487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4E003980" w14:textId="77777777" w:rsidTr="004E5487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E2AD4" w14:textId="77777777" w:rsidR="0074150F" w:rsidRP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D58A" w14:textId="18F00200" w:rsidR="0074150F" w:rsidRPr="0074150F" w:rsidRDefault="00C4564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</w:t>
            </w:r>
            <w:r w:rsidR="0074150F"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شهید بهشتی اردستان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60525" w14:textId="79CB8F4C" w:rsidR="0074150F" w:rsidRPr="0074150F" w:rsidRDefault="004E5487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74150F" w:rsidRPr="0074150F" w14:paraId="2E5BC459" w14:textId="77777777" w:rsidTr="004E5487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D444" w14:textId="77777777" w:rsidR="0074150F" w:rsidRDefault="0074150F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1CB5" w14:textId="193904F4" w:rsidR="0074150F" w:rsidRPr="0074150F" w:rsidRDefault="00C4564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150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آفتاب هشتم خورو بیابانک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03BA" w14:textId="77777777" w:rsidR="0074150F" w:rsidRPr="0074150F" w:rsidRDefault="004F55C8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2248DA" w:rsidRPr="0074150F" w14:paraId="589C4103" w14:textId="77777777" w:rsidTr="004E5487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852A4" w14:textId="77777777" w:rsidR="002248DA" w:rsidRDefault="002248D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71BEB" w14:textId="77777777" w:rsidR="002248DA" w:rsidRDefault="002248D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حضرت زهرای (س) زینبیه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6E502" w14:textId="77777777" w:rsidR="002248DA" w:rsidRDefault="002248DA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6F343C" w:rsidRPr="0074150F" w14:paraId="30EEB9F4" w14:textId="77777777" w:rsidTr="004E5487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42C17" w14:textId="5160A386" w:rsidR="006F343C" w:rsidRDefault="006F343C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C3BFB" w14:textId="370EE98B" w:rsidR="006F343C" w:rsidRDefault="006F343C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343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بیمارستان سردار قاسم سلیمانی ورزنه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5ECEB" w14:textId="52225BF3" w:rsidR="006F343C" w:rsidRDefault="006F343C" w:rsidP="0074150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</w:tbl>
    <w:p w14:paraId="3158FB83" w14:textId="77777777" w:rsidR="0074150F" w:rsidRPr="0074150F" w:rsidRDefault="0074150F" w:rsidP="0074150F">
      <w:pPr>
        <w:jc w:val="center"/>
        <w:rPr>
          <w:rFonts w:cs="B Titr"/>
          <w:sz w:val="28"/>
          <w:szCs w:val="28"/>
          <w:rtl/>
          <w:lang w:bidi="fa-IR"/>
        </w:rPr>
      </w:pPr>
    </w:p>
    <w:sectPr w:rsidR="0074150F" w:rsidRPr="0074150F" w:rsidSect="00E44490">
      <w:pgSz w:w="16838" w:h="11906" w:orient="landscape"/>
      <w:pgMar w:top="720" w:right="720" w:bottom="720" w:left="720" w:header="720" w:footer="184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0F"/>
    <w:rsid w:val="00124519"/>
    <w:rsid w:val="002248DA"/>
    <w:rsid w:val="003C2FBC"/>
    <w:rsid w:val="0041054B"/>
    <w:rsid w:val="0045458E"/>
    <w:rsid w:val="004E5487"/>
    <w:rsid w:val="004F55C8"/>
    <w:rsid w:val="005B5CF5"/>
    <w:rsid w:val="006F343C"/>
    <w:rsid w:val="0074150F"/>
    <w:rsid w:val="007A4FB9"/>
    <w:rsid w:val="0092032A"/>
    <w:rsid w:val="00A23510"/>
    <w:rsid w:val="00C4564A"/>
    <w:rsid w:val="00D445D8"/>
    <w:rsid w:val="00E44490"/>
    <w:rsid w:val="00E80097"/>
    <w:rsid w:val="00EB11B8"/>
    <w:rsid w:val="00F35145"/>
    <w:rsid w:val="00F525BF"/>
    <w:rsid w:val="00F5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7D36"/>
  <w15:docId w15:val="{3C72C48A-1E03-4CBD-BDCC-8D42804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thin11</cp:lastModifiedBy>
  <cp:revision>11</cp:revision>
  <dcterms:created xsi:type="dcterms:W3CDTF">2023-09-11T09:29:00Z</dcterms:created>
  <dcterms:modified xsi:type="dcterms:W3CDTF">2024-07-29T04:50:00Z</dcterms:modified>
</cp:coreProperties>
</file>