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4A" w:rsidRDefault="00B2720B" w:rsidP="0018364A">
      <w:pPr>
        <w:bidi/>
        <w:spacing w:line="240" w:lineRule="auto"/>
        <w:rPr>
          <w:rFonts w:ascii="BTitrBold" w:cs="B Nazanin"/>
          <w:b/>
          <w:bCs/>
          <w:sz w:val="28"/>
          <w:szCs w:val="28"/>
          <w:rtl/>
          <w:lang w:bidi="fa-IR"/>
        </w:rPr>
      </w:pPr>
      <w:r>
        <w:rPr>
          <w:rFonts w:ascii="BTitrBold" w:cs="B Nazanin" w:hint="cs"/>
          <w:b/>
          <w:bCs/>
          <w:sz w:val="28"/>
          <w:szCs w:val="28"/>
          <w:rtl/>
          <w:lang w:bidi="fa-IR"/>
        </w:rPr>
        <w:t>فعالیت 2: اجرای استانداردهای الزامی بیمارستانهای دوستدار ایمنی در بیمارستانهای تحت پوشش دانشگاهها و دانشکده های علوم پزشکی</w:t>
      </w:r>
    </w:p>
    <w:p w:rsidR="0018364A" w:rsidRDefault="0018364A" w:rsidP="0018364A">
      <w:pPr>
        <w:bidi/>
        <w:spacing w:line="240" w:lineRule="auto"/>
        <w:rPr>
          <w:rFonts w:ascii="BTitrBold" w:cs="B Nazanin"/>
          <w:b/>
          <w:bCs/>
          <w:sz w:val="28"/>
          <w:szCs w:val="28"/>
          <w:rtl/>
          <w:lang w:bidi="fa-IR"/>
        </w:rPr>
      </w:pPr>
    </w:p>
    <w:p w:rsidR="0018364A" w:rsidRDefault="0018364A" w:rsidP="0018364A">
      <w:pPr>
        <w:bidi/>
        <w:spacing w:line="240" w:lineRule="auto"/>
        <w:rPr>
          <w:rFonts w:ascii="BTitrBold" w:cs="B Nazanin"/>
          <w:b/>
          <w:bCs/>
          <w:sz w:val="28"/>
          <w:szCs w:val="28"/>
          <w:rtl/>
          <w:lang w:bidi="fa-IR"/>
        </w:rPr>
      </w:pPr>
    </w:p>
    <w:p w:rsidR="000E6488" w:rsidRPr="00B5560C" w:rsidRDefault="00B5560C" w:rsidP="00B95376">
      <w:pPr>
        <w:bidi/>
        <w:spacing w:line="240" w:lineRule="auto"/>
        <w:rPr>
          <w:rFonts w:cs="B Nazanin"/>
          <w:sz w:val="28"/>
          <w:szCs w:val="28"/>
          <w:u w:val="single"/>
          <w:rtl/>
          <w:lang w:bidi="fa-IR"/>
        </w:rPr>
      </w:pPr>
      <w:r w:rsidRPr="00B5560C">
        <w:rPr>
          <w:rFonts w:ascii="BTitrBold" w:cs="B Nazanin" w:hint="cs"/>
          <w:sz w:val="28"/>
          <w:szCs w:val="28"/>
          <w:u w:val="single"/>
          <w:rtl/>
          <w:lang w:bidi="fa-IR"/>
        </w:rPr>
        <w:t>فایل برای بارگذاری نتایج</w:t>
      </w:r>
      <w:r w:rsidR="00B95376">
        <w:rPr>
          <w:rFonts w:ascii="BTitrBold" w:cs="B Nazanin" w:hint="cs"/>
          <w:sz w:val="28"/>
          <w:szCs w:val="28"/>
          <w:u w:val="single"/>
          <w:rtl/>
          <w:lang w:bidi="fa-IR"/>
        </w:rPr>
        <w:t xml:space="preserve"> خودارزیابی</w:t>
      </w:r>
      <w:r w:rsidRPr="00B5560C">
        <w:rPr>
          <w:rFonts w:ascii="BTitrBold" w:cs="B Nazanin" w:hint="cs"/>
          <w:sz w:val="28"/>
          <w:szCs w:val="28"/>
          <w:u w:val="single"/>
          <w:rtl/>
          <w:lang w:bidi="fa-IR"/>
        </w:rPr>
        <w:t xml:space="preserve"> </w:t>
      </w:r>
      <w:r w:rsidR="008E63CC" w:rsidRPr="00B5560C">
        <w:rPr>
          <w:rFonts w:ascii="BTitrBold" w:cs="B Nazanin" w:hint="cs"/>
          <w:sz w:val="28"/>
          <w:szCs w:val="28"/>
          <w:u w:val="single"/>
          <w:rtl/>
          <w:lang w:bidi="fa-IR"/>
        </w:rPr>
        <w:t>استانداردهای</w:t>
      </w:r>
      <w:r w:rsidR="008E63CC" w:rsidRPr="00B5560C">
        <w:rPr>
          <w:rFonts w:ascii="BTitrBold" w:cs="B Nazanin"/>
          <w:sz w:val="28"/>
          <w:szCs w:val="28"/>
          <w:u w:val="single"/>
          <w:lang w:bidi="fa-IR"/>
        </w:rPr>
        <w:t xml:space="preserve"> </w:t>
      </w:r>
      <w:r w:rsidR="008E63CC" w:rsidRPr="00B5560C">
        <w:rPr>
          <w:rFonts w:ascii="BTitrBold" w:cs="B Nazanin" w:hint="cs"/>
          <w:sz w:val="28"/>
          <w:szCs w:val="28"/>
          <w:u w:val="single"/>
          <w:rtl/>
          <w:lang w:bidi="fa-IR"/>
        </w:rPr>
        <w:t>الزامی</w:t>
      </w:r>
      <w:r w:rsidR="008E63CC" w:rsidRPr="00B5560C">
        <w:rPr>
          <w:rFonts w:ascii="BTitrBold" w:cs="B Nazanin"/>
          <w:sz w:val="28"/>
          <w:szCs w:val="28"/>
          <w:u w:val="single"/>
          <w:lang w:bidi="fa-IR"/>
        </w:rPr>
        <w:t xml:space="preserve"> </w:t>
      </w:r>
      <w:r w:rsidR="008E63CC" w:rsidRPr="00B5560C">
        <w:rPr>
          <w:rFonts w:ascii="BTitrBold" w:cs="B Nazanin" w:hint="cs"/>
          <w:sz w:val="28"/>
          <w:szCs w:val="28"/>
          <w:u w:val="single"/>
          <w:rtl/>
          <w:lang w:bidi="fa-IR"/>
        </w:rPr>
        <w:t>ایمنی</w:t>
      </w:r>
      <w:r w:rsidR="008E63CC" w:rsidRPr="00B5560C">
        <w:rPr>
          <w:rFonts w:ascii="BTitrBold" w:cs="B Nazanin"/>
          <w:sz w:val="28"/>
          <w:szCs w:val="28"/>
          <w:u w:val="single"/>
          <w:lang w:bidi="fa-IR"/>
        </w:rPr>
        <w:t xml:space="preserve"> </w:t>
      </w:r>
      <w:r w:rsidRPr="00B5560C">
        <w:rPr>
          <w:rFonts w:ascii="BTitrBold" w:cs="B Nazanin" w:hint="cs"/>
          <w:sz w:val="28"/>
          <w:szCs w:val="28"/>
          <w:u w:val="single"/>
          <w:rtl/>
          <w:lang w:bidi="fa-IR"/>
        </w:rPr>
        <w:t xml:space="preserve">بیمار </w:t>
      </w:r>
      <w:r w:rsidR="008E63CC" w:rsidRPr="00B5560C">
        <w:rPr>
          <w:rFonts w:ascii="BTitrBold" w:cs="B Nazanin" w:hint="cs"/>
          <w:sz w:val="28"/>
          <w:szCs w:val="28"/>
          <w:u w:val="single"/>
          <w:rtl/>
          <w:lang w:bidi="fa-IR"/>
        </w:rPr>
        <w:t>در</w:t>
      </w:r>
      <w:r w:rsidR="008E63CC" w:rsidRPr="00B5560C">
        <w:rPr>
          <w:rFonts w:ascii="BTitrBold" w:cs="B Nazanin"/>
          <w:sz w:val="28"/>
          <w:szCs w:val="28"/>
          <w:u w:val="single"/>
          <w:lang w:bidi="fa-IR"/>
        </w:rPr>
        <w:t xml:space="preserve"> </w:t>
      </w:r>
      <w:r w:rsidR="008E63CC" w:rsidRPr="00B5560C">
        <w:rPr>
          <w:rFonts w:ascii="BTitrBold" w:cs="B Nazanin" w:hint="cs"/>
          <w:sz w:val="28"/>
          <w:szCs w:val="28"/>
          <w:u w:val="single"/>
          <w:rtl/>
          <w:lang w:bidi="fa-IR"/>
        </w:rPr>
        <w:t>بیمارستان</w:t>
      </w:r>
      <w:r w:rsidR="008E63CC" w:rsidRPr="00B5560C">
        <w:rPr>
          <w:rFonts w:ascii="BTitrBold" w:cs="B Nazanin"/>
          <w:sz w:val="28"/>
          <w:szCs w:val="28"/>
          <w:u w:val="single"/>
          <w:lang w:bidi="fa-IR"/>
        </w:rPr>
        <w:t xml:space="preserve"> </w:t>
      </w:r>
      <w:r w:rsidR="008E63CC" w:rsidRPr="00B5560C">
        <w:rPr>
          <w:rFonts w:ascii="BTitrBold" w:cs="B Nazanin" w:hint="cs"/>
          <w:sz w:val="28"/>
          <w:szCs w:val="28"/>
          <w:u w:val="single"/>
          <w:rtl/>
          <w:lang w:bidi="fa-IR"/>
        </w:rPr>
        <w:t>های</w:t>
      </w:r>
      <w:r w:rsidR="008E63CC" w:rsidRPr="00B5560C">
        <w:rPr>
          <w:rFonts w:ascii="BTitrBold" w:cs="B Nazanin"/>
          <w:sz w:val="28"/>
          <w:szCs w:val="28"/>
          <w:u w:val="single"/>
          <w:lang w:bidi="fa-IR"/>
        </w:rPr>
        <w:t xml:space="preserve"> </w:t>
      </w:r>
      <w:r w:rsidR="008E63CC" w:rsidRPr="00B5560C">
        <w:rPr>
          <w:rFonts w:ascii="BTitrBold" w:cs="B Nazanin" w:hint="cs"/>
          <w:sz w:val="28"/>
          <w:szCs w:val="28"/>
          <w:u w:val="single"/>
          <w:rtl/>
          <w:lang w:bidi="fa-IR"/>
        </w:rPr>
        <w:t>تحت</w:t>
      </w:r>
      <w:r w:rsidR="008E63CC" w:rsidRPr="00B5560C">
        <w:rPr>
          <w:rFonts w:ascii="BTitrBold" w:cs="B Nazanin"/>
          <w:sz w:val="28"/>
          <w:szCs w:val="28"/>
          <w:u w:val="single"/>
          <w:lang w:bidi="fa-IR"/>
        </w:rPr>
        <w:t xml:space="preserve"> </w:t>
      </w:r>
      <w:r w:rsidR="008E63CC" w:rsidRPr="00B5560C">
        <w:rPr>
          <w:rFonts w:ascii="BTitrBold" w:cs="B Nazanin" w:hint="cs"/>
          <w:sz w:val="28"/>
          <w:szCs w:val="28"/>
          <w:u w:val="single"/>
          <w:rtl/>
          <w:lang w:bidi="fa-IR"/>
        </w:rPr>
        <w:t>پوشش</w:t>
      </w:r>
      <w:r w:rsidR="00ED3622" w:rsidRPr="00B5560C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</w:p>
    <w:p w:rsidR="008E63CC" w:rsidRPr="000E6488" w:rsidRDefault="008E63CC" w:rsidP="000E6488">
      <w:pPr>
        <w:bidi/>
        <w:spacing w:line="240" w:lineRule="auto"/>
        <w:rPr>
          <w:rFonts w:cs="B Nazanin"/>
          <w:b/>
          <w:bCs/>
          <w:sz w:val="28"/>
          <w:szCs w:val="28"/>
          <w:lang w:bidi="fa-IR"/>
        </w:rPr>
      </w:pPr>
      <w:r w:rsidRPr="008E63CC">
        <w:rPr>
          <w:rFonts w:cs="B Nazanin" w:hint="cs"/>
          <w:b/>
          <w:bCs/>
          <w:sz w:val="28"/>
          <w:szCs w:val="28"/>
          <w:rtl/>
          <w:lang w:bidi="fa-IR"/>
        </w:rPr>
        <w:t>برنامه بیمارستان های دوستدار ایمنی بیمار</w:t>
      </w:r>
    </w:p>
    <w:p w:rsidR="007C4310" w:rsidRPr="00E67765" w:rsidRDefault="007C4310" w:rsidP="00B96D33">
      <w:pPr>
        <w:bidi/>
        <w:spacing w:line="240" w:lineRule="auto"/>
        <w:rPr>
          <w:rFonts w:cs="B Nazanin"/>
          <w:sz w:val="26"/>
          <w:szCs w:val="26"/>
          <w:rtl/>
          <w:lang w:bidi="fa-IR"/>
        </w:rPr>
      </w:pPr>
      <w:r w:rsidRPr="00702791">
        <w:rPr>
          <w:rFonts w:cs="B Nazanin" w:hint="cs"/>
          <w:b/>
          <w:bCs/>
          <w:sz w:val="26"/>
          <w:szCs w:val="26"/>
          <w:rtl/>
          <w:lang w:bidi="fa-IR"/>
        </w:rPr>
        <w:t>بیمارستان</w:t>
      </w:r>
      <w:r w:rsidRPr="00E67765">
        <w:rPr>
          <w:rFonts w:cs="B Nazanin" w:hint="cs"/>
          <w:sz w:val="26"/>
          <w:szCs w:val="26"/>
          <w:rtl/>
          <w:lang w:bidi="fa-IR"/>
        </w:rPr>
        <w:t xml:space="preserve"> </w:t>
      </w:r>
      <w:r w:rsidR="00B96D33">
        <w:rPr>
          <w:rFonts w:cs="B Nazanin" w:hint="cs"/>
          <w:sz w:val="26"/>
          <w:szCs w:val="26"/>
          <w:rtl/>
          <w:lang w:bidi="fa-IR"/>
        </w:rPr>
        <w:t>..........................................................</w:t>
      </w:r>
    </w:p>
    <w:p w:rsidR="007C4310" w:rsidRDefault="007C4310" w:rsidP="00B95376">
      <w:pPr>
        <w:bidi/>
        <w:spacing w:line="240" w:lineRule="auto"/>
        <w:rPr>
          <w:rFonts w:cs="B Nazanin"/>
          <w:sz w:val="26"/>
          <w:szCs w:val="26"/>
          <w:rtl/>
          <w:lang w:bidi="fa-IR"/>
        </w:rPr>
      </w:pPr>
      <w:r w:rsidRPr="00702791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 </w:t>
      </w:r>
      <w:r w:rsidR="00B5560C">
        <w:rPr>
          <w:rFonts w:cs="B Nazanin" w:hint="cs"/>
          <w:b/>
          <w:bCs/>
          <w:sz w:val="26"/>
          <w:szCs w:val="26"/>
          <w:rtl/>
          <w:lang w:bidi="fa-IR"/>
        </w:rPr>
        <w:t xml:space="preserve"> / دانشکده </w:t>
      </w:r>
      <w:r w:rsidRPr="00702791">
        <w:rPr>
          <w:rFonts w:cs="B Nazanin" w:hint="cs"/>
          <w:b/>
          <w:bCs/>
          <w:sz w:val="26"/>
          <w:szCs w:val="26"/>
          <w:rtl/>
          <w:lang w:bidi="fa-IR"/>
        </w:rPr>
        <w:t>علوم پزشکی و خدمات بهداشتی درمانی</w:t>
      </w:r>
      <w:r w:rsidR="00E67765" w:rsidRPr="00E6776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1256D1" w:rsidRPr="00E67765" w:rsidRDefault="001256D1" w:rsidP="001256D1">
      <w:pPr>
        <w:bidi/>
        <w:spacing w:line="240" w:lineRule="auto"/>
        <w:rPr>
          <w:rFonts w:cs="B Nazanin"/>
          <w:sz w:val="26"/>
          <w:szCs w:val="26"/>
          <w:rtl/>
          <w:lang w:bidi="fa-IR"/>
        </w:rPr>
      </w:pPr>
    </w:p>
    <w:p w:rsidR="00D50C08" w:rsidRPr="00245114" w:rsidRDefault="00D50C08" w:rsidP="00B95376">
      <w:pPr>
        <w:bidi/>
        <w:spacing w:line="240" w:lineRule="auto"/>
        <w:rPr>
          <w:rFonts w:cs="B Nazanin"/>
          <w:sz w:val="26"/>
          <w:szCs w:val="26"/>
          <w:rtl/>
          <w:lang w:bidi="fa-IR"/>
        </w:rPr>
      </w:pPr>
      <w:r w:rsidRPr="00245114">
        <w:rPr>
          <w:rFonts w:cs="B Nazanin" w:hint="cs"/>
          <w:sz w:val="26"/>
          <w:szCs w:val="26"/>
          <w:rtl/>
          <w:lang w:bidi="fa-IR"/>
        </w:rPr>
        <w:t xml:space="preserve">تاریخ:  </w:t>
      </w:r>
      <w:r w:rsidRPr="00245114">
        <w:rPr>
          <w:rFonts w:cs="B Nazanin" w:hint="cs"/>
          <w:i/>
          <w:iCs/>
          <w:sz w:val="26"/>
          <w:szCs w:val="26"/>
          <w:rtl/>
          <w:lang w:bidi="fa-IR"/>
        </w:rPr>
        <w:t>سال 1398</w:t>
      </w:r>
    </w:p>
    <w:p w:rsidR="00B96D33" w:rsidRDefault="00D50C08" w:rsidP="00B96D3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245114">
        <w:rPr>
          <w:rFonts w:cs="B Nazanin" w:hint="cs"/>
          <w:sz w:val="26"/>
          <w:szCs w:val="26"/>
          <w:rtl/>
          <w:lang w:bidi="fa-IR"/>
        </w:rPr>
        <w:t xml:space="preserve">تیم ارزیابی : </w:t>
      </w:r>
    </w:p>
    <w:p w:rsidR="00D50C08" w:rsidRPr="00B96D33" w:rsidRDefault="00D50C08" w:rsidP="00B96D33">
      <w:pPr>
        <w:bidi/>
        <w:jc w:val="both"/>
        <w:rPr>
          <w:rFonts w:cs="B Nazanin"/>
          <w:i/>
          <w:iCs/>
          <w:sz w:val="26"/>
          <w:szCs w:val="26"/>
          <w:rtl/>
          <w:lang w:bidi="fa-IR"/>
        </w:rPr>
      </w:pP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مشخصات بیمارستان: بیمارستان </w:t>
      </w:r>
      <w:r w:rsidR="00B96D33" w:rsidRP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..........................................</w:t>
      </w: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  با  </w:t>
      </w:r>
      <w:r w:rsidR="00B96D33" w:rsidRP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...................................</w:t>
      </w: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   تخت مصوب و  </w:t>
      </w:r>
      <w:r w:rsidR="00B96D33" w:rsidRP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........................</w:t>
      </w: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  تخت فعال </w:t>
      </w:r>
    </w:p>
    <w:p w:rsidR="00D50C08" w:rsidRPr="00B96D33" w:rsidRDefault="00B96D33" w:rsidP="00B96D33">
      <w:pPr>
        <w:bidi/>
        <w:jc w:val="both"/>
        <w:rPr>
          <w:rFonts w:cs="B Nazanin"/>
          <w:i/>
          <w:iCs/>
          <w:sz w:val="26"/>
          <w:szCs w:val="26"/>
          <w:rtl/>
          <w:lang w:bidi="fa-IR"/>
        </w:rPr>
      </w:pP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........................</w:t>
      </w:r>
      <w:r w:rsidR="00D50C08"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  ضریب اشغال،  متوسط بستری روزانه  </w:t>
      </w: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..............................</w:t>
      </w:r>
      <w:r w:rsidR="00D50C08"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  ،  ویزیت سرپایی درمانگاه      </w:t>
      </w:r>
      <w:r w:rsidR="00D50C08" w:rsidRPr="00B96D33">
        <w:rPr>
          <w:rFonts w:cs="B Nazanin"/>
          <w:i/>
          <w:iCs/>
          <w:sz w:val="26"/>
          <w:szCs w:val="26"/>
          <w:lang w:bidi="fa-IR"/>
        </w:rPr>
        <w:t xml:space="preserve">  </w:t>
      </w: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...........................</w:t>
      </w:r>
      <w:r w:rsidR="00D50C08"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  نفر   ، </w:t>
      </w:r>
    </w:p>
    <w:p w:rsidR="00D50C08" w:rsidRPr="00B96D33" w:rsidRDefault="00D50C08" w:rsidP="00B96D33">
      <w:pPr>
        <w:bidi/>
        <w:jc w:val="both"/>
        <w:rPr>
          <w:rFonts w:cs="B Nazanin"/>
          <w:i/>
          <w:iCs/>
          <w:sz w:val="26"/>
          <w:szCs w:val="26"/>
          <w:rtl/>
          <w:lang w:bidi="fa-IR"/>
        </w:rPr>
      </w:pP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متوسط پذیرش 3 ماهه اول اورژانس  </w:t>
      </w:r>
      <w:r w:rsidR="00B96D33" w:rsidRP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..........................</w:t>
      </w: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  (سطح3-1)     </w:t>
      </w:r>
      <w:r w:rsidR="00B96D33" w:rsidRP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............................</w:t>
      </w: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    و مراجعین (سطح5-4)   </w:t>
      </w:r>
      <w:r w:rsidR="00B96D33" w:rsidRP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</w:t>
      </w: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 نفر می باشد، جراحی شایع   </w:t>
      </w:r>
      <w:r w:rsidRPr="00B96D33">
        <w:rPr>
          <w:rFonts w:cs="B Nazanin"/>
          <w:i/>
          <w:iCs/>
          <w:sz w:val="26"/>
          <w:szCs w:val="26"/>
          <w:lang w:bidi="fa-IR"/>
        </w:rPr>
        <w:t xml:space="preserve">    </w:t>
      </w:r>
      <w:r w:rsidR="00B96D33" w:rsidRP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..........................</w:t>
      </w:r>
      <w:r w:rsidRPr="00B96D33">
        <w:rPr>
          <w:rFonts w:cs="B Nazanin" w:hint="cs"/>
          <w:i/>
          <w:iCs/>
          <w:sz w:val="26"/>
          <w:szCs w:val="26"/>
          <w:rtl/>
          <w:lang w:bidi="fa-IR"/>
        </w:rPr>
        <w:t xml:space="preserve">   است.</w:t>
      </w:r>
    </w:p>
    <w:p w:rsidR="00AA398B" w:rsidRPr="00245114" w:rsidRDefault="00AA398B" w:rsidP="00B96D33">
      <w:pPr>
        <w:bidi/>
        <w:jc w:val="both"/>
        <w:rPr>
          <w:rFonts w:cs="B Nazanin"/>
          <w:i/>
          <w:iCs/>
          <w:sz w:val="26"/>
          <w:szCs w:val="26"/>
          <w:rtl/>
          <w:lang w:bidi="fa-IR"/>
        </w:rPr>
      </w:pPr>
      <w:r w:rsidRPr="00245114">
        <w:rPr>
          <w:rFonts w:cs="B Nazanin" w:hint="cs"/>
          <w:i/>
          <w:iCs/>
          <w:sz w:val="26"/>
          <w:szCs w:val="26"/>
          <w:rtl/>
          <w:lang w:bidi="fa-IR"/>
        </w:rPr>
        <w:t>5 اعمال جراحی شایع در</w:t>
      </w:r>
      <w:r w:rsidR="00DE2BC4" w:rsidRPr="00245114">
        <w:rPr>
          <w:rFonts w:cs="B Nazanin" w:hint="cs"/>
          <w:i/>
          <w:iCs/>
          <w:sz w:val="26"/>
          <w:szCs w:val="26"/>
          <w:rtl/>
          <w:lang w:bidi="fa-IR"/>
        </w:rPr>
        <w:t xml:space="preserve"> کل</w:t>
      </w:r>
      <w:r w:rsidRPr="00245114">
        <w:rPr>
          <w:rFonts w:cs="B Nazanin" w:hint="cs"/>
          <w:i/>
          <w:iCs/>
          <w:sz w:val="26"/>
          <w:szCs w:val="26"/>
          <w:rtl/>
          <w:lang w:bidi="fa-IR"/>
        </w:rPr>
        <w:t xml:space="preserve"> سال 1397 در بیمارستان عبارت از </w:t>
      </w:r>
      <w:r w:rsid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.......................................................................................................................</w:t>
      </w:r>
      <w:r w:rsidRPr="00245114">
        <w:rPr>
          <w:rFonts w:cs="B Nazanin" w:hint="cs"/>
          <w:i/>
          <w:iCs/>
          <w:sz w:val="26"/>
          <w:szCs w:val="26"/>
          <w:rtl/>
          <w:lang w:bidi="fa-IR"/>
        </w:rPr>
        <w:t xml:space="preserve"> و بیماریهای شایع به ترتیب اولویت: </w:t>
      </w:r>
      <w:r w:rsidR="00B96D33">
        <w:rPr>
          <w:rFonts w:cs="B Nazanin" w:hint="cs"/>
          <w:i/>
          <w:i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</w:t>
      </w:r>
      <w:r w:rsidRPr="00245114">
        <w:rPr>
          <w:rFonts w:cs="B Nazanin" w:hint="cs"/>
          <w:i/>
          <w:iCs/>
          <w:sz w:val="26"/>
          <w:szCs w:val="26"/>
          <w:rtl/>
          <w:lang w:bidi="fa-IR"/>
        </w:rPr>
        <w:t xml:space="preserve"> می باشد.</w:t>
      </w:r>
    </w:p>
    <w:p w:rsidR="004645D2" w:rsidRDefault="004645D2" w:rsidP="004645D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306E78" w:rsidRDefault="00306E78" w:rsidP="00306E7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5560C" w:rsidRDefault="00B5560C" w:rsidP="00B5560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96D33" w:rsidRDefault="00B96D33" w:rsidP="00B96D3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3B68" w:rsidRDefault="007C4310" w:rsidP="00B96D3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خدمات واگذار شده</w:t>
      </w:r>
      <w:r w:rsidR="008A2190" w:rsidRPr="00E67765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E67765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B96D33" w:rsidRDefault="00B96D33" w:rsidP="00B96D33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96D33" w:rsidRPr="00E67765" w:rsidRDefault="00B96D33" w:rsidP="00B96D33">
      <w:pPr>
        <w:bidi/>
        <w:jc w:val="both"/>
        <w:rPr>
          <w:rFonts w:cs="B Nazanin"/>
          <w:sz w:val="26"/>
          <w:szCs w:val="26"/>
          <w:lang w:bidi="fa-IR"/>
        </w:rPr>
      </w:pPr>
    </w:p>
    <w:p w:rsidR="00B96D33" w:rsidRDefault="007C4310" w:rsidP="00B96D3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>روش ارزیابی:</w:t>
      </w:r>
      <w:r w:rsidR="008A2190" w:rsidRPr="00E67765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B96D33" w:rsidRDefault="00B96D33" w:rsidP="00B96D33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96D33" w:rsidRDefault="00B96D33" w:rsidP="00B96D33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A23B68" w:rsidRDefault="007C4310" w:rsidP="00B96D3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>بررسی مستندات</w:t>
      </w:r>
      <w:r w:rsidR="008A2190" w:rsidRPr="00E67765">
        <w:rPr>
          <w:rFonts w:cs="B Nazanin" w:hint="cs"/>
          <w:sz w:val="26"/>
          <w:szCs w:val="26"/>
          <w:rtl/>
          <w:lang w:bidi="fa-IR"/>
        </w:rPr>
        <w:t xml:space="preserve">:  </w:t>
      </w:r>
    </w:p>
    <w:p w:rsidR="00B96D33" w:rsidRDefault="00B96D33" w:rsidP="00B96D33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96D33" w:rsidRPr="00E67765" w:rsidRDefault="00B96D33" w:rsidP="00B96D33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7C4310" w:rsidRDefault="008A2190" w:rsidP="00B96D3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 xml:space="preserve">مصاحبه ها: </w:t>
      </w:r>
    </w:p>
    <w:p w:rsidR="00B96D33" w:rsidRDefault="00B96D33" w:rsidP="00B96D3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96D33" w:rsidRPr="0066699E" w:rsidRDefault="00B96D33" w:rsidP="00B96D3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3B68" w:rsidRDefault="00A23B68" w:rsidP="00B96D3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>مشاهده و بازدید گروه</w:t>
      </w:r>
      <w:r w:rsidR="00CF77E2">
        <w:rPr>
          <w:rFonts w:cs="B Nazanin" w:hint="cs"/>
          <w:b/>
          <w:bCs/>
          <w:sz w:val="26"/>
          <w:szCs w:val="26"/>
          <w:rtl/>
          <w:lang w:bidi="fa-IR"/>
        </w:rPr>
        <w:t xml:space="preserve">ی: </w:t>
      </w:r>
    </w:p>
    <w:p w:rsidR="00B96D33" w:rsidRDefault="00B96D33" w:rsidP="00B96D3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96D33" w:rsidRDefault="00B96D33" w:rsidP="00B96D3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96D33" w:rsidRDefault="00B96D33" w:rsidP="00B96D3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F77E2" w:rsidRDefault="00CF77E2" w:rsidP="00B96D3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از بخش ها و واحدهای: </w:t>
      </w:r>
    </w:p>
    <w:p w:rsidR="00F045CF" w:rsidRPr="00E67765" w:rsidRDefault="00F045CF" w:rsidP="00F045CF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517"/>
        <w:bidiVisual/>
        <w:tblW w:w="11340" w:type="dxa"/>
        <w:tblLook w:val="04A0" w:firstRow="1" w:lastRow="0" w:firstColumn="1" w:lastColumn="0" w:noHBand="0" w:noVBand="1"/>
      </w:tblPr>
      <w:tblGrid>
        <w:gridCol w:w="1275"/>
        <w:gridCol w:w="6946"/>
        <w:gridCol w:w="1701"/>
        <w:gridCol w:w="1418"/>
      </w:tblGrid>
      <w:tr w:rsidR="0025037F" w:rsidRPr="00E67765" w:rsidTr="003C576A">
        <w:tc>
          <w:tcPr>
            <w:tcW w:w="1275" w:type="dxa"/>
            <w:vAlign w:val="center"/>
          </w:tcPr>
          <w:p w:rsidR="0025037F" w:rsidRPr="00496DDA" w:rsidRDefault="0025037F" w:rsidP="003C57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شماره استاندارد</w:t>
            </w:r>
          </w:p>
        </w:tc>
        <w:tc>
          <w:tcPr>
            <w:tcW w:w="6946" w:type="dxa"/>
            <w:vAlign w:val="center"/>
          </w:tcPr>
          <w:p w:rsidR="0025037F" w:rsidRPr="00496DDA" w:rsidRDefault="0025037F" w:rsidP="003C57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 w:hint="cs"/>
                <w:b/>
                <w:bCs/>
                <w:rtl/>
                <w:lang w:bidi="fa-IR"/>
              </w:rPr>
              <w:t>عنوان استاندارد</w:t>
            </w:r>
          </w:p>
        </w:tc>
        <w:tc>
          <w:tcPr>
            <w:tcW w:w="1701" w:type="dxa"/>
            <w:vAlign w:val="center"/>
          </w:tcPr>
          <w:p w:rsidR="0025037F" w:rsidRPr="00496DDA" w:rsidRDefault="0025037F" w:rsidP="00B953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 w:hint="cs"/>
                <w:b/>
                <w:bCs/>
                <w:rtl/>
                <w:lang w:bidi="fa-IR"/>
              </w:rPr>
              <w:t xml:space="preserve">امتیاز کسب شده 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25037F" w:rsidRPr="00496DDA" w:rsidRDefault="0025037F" w:rsidP="003C576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 w:hint="cs"/>
                <w:b/>
                <w:bCs/>
                <w:rtl/>
                <w:lang w:bidi="fa-IR"/>
              </w:rPr>
              <w:t>امتیاز کل</w:t>
            </w:r>
          </w:p>
        </w:tc>
      </w:tr>
      <w:tr w:rsidR="00B5560C" w:rsidRPr="00E67765" w:rsidTr="003C576A"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5560C" w:rsidRPr="00496DDA" w:rsidRDefault="000412FD" w:rsidP="003C576A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496DDA">
              <w:rPr>
                <w:rFonts w:cs="B Nazanin"/>
                <w:b/>
                <w:bCs/>
                <w:lang w:bidi="fa-IR"/>
              </w:rPr>
              <w:t>A.1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B5560C" w:rsidRPr="00496DDA" w:rsidRDefault="00C27FCC" w:rsidP="00C27FCC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A1.1.1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F67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بیمار در بیمارستان یک اولویت استراتژیک می باشد و در قالب برنامه عملیاتی تفضیلی</w:t>
            </w:r>
            <w:r w:rsidR="005F6719" w:rsidRPr="005F6719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2</w:t>
            </w:r>
            <w:r w:rsidR="005F67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حال اجرا است.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5560C" w:rsidRDefault="00B5560C" w:rsidP="003C576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5560C" w:rsidRPr="00496DDA" w:rsidRDefault="005F6719" w:rsidP="003C576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5F6719" w:rsidRPr="00E67765" w:rsidTr="003C576A"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F6719" w:rsidRPr="00496DDA" w:rsidRDefault="005F6719" w:rsidP="003C576A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5F6719" w:rsidRDefault="00C27FCC" w:rsidP="00C27FCC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A1.1.2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F67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بیمارستان یک کادر ارشد با مسئولیت پاسخدهی و اختیارات جهت برنامه ایمنی بیمار فعالیت دارد.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6719" w:rsidRDefault="005F6719" w:rsidP="003C576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F6719" w:rsidRPr="00496DDA" w:rsidRDefault="005F6719" w:rsidP="003C576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E4E46" w:rsidRPr="00E67765" w:rsidTr="00FE4E46"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E4E46" w:rsidRPr="00496DDA" w:rsidRDefault="00FE4E4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E4E46" w:rsidRPr="00496DDA" w:rsidRDefault="00FE4E4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A1.1.3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ارشد بیمارستان به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منظور بهبود فرهنگ ایمنی بیمار، شناسایی خطرات موجود در سیستم و اعمال مداخله جهت ارتقاء فرصت ها به طور منظم برنامه بازدید های مدیریتی ایمنی بیمار</w:t>
            </w:r>
            <w:r w:rsidRPr="005F6719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3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 به اجرا می گذارد.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4E46" w:rsidRPr="00496DDA" w:rsidRDefault="00FE4E4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E4E46" w:rsidRDefault="00FE4E4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0412FD" w:rsidRPr="00E67765" w:rsidTr="00FE4E46"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0412FD" w:rsidRPr="00496DDA" w:rsidRDefault="000412FD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/>
                <w:b/>
                <w:bCs/>
                <w:lang w:bidi="fa-IR"/>
              </w:rPr>
              <w:t>A.2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0412FD" w:rsidRPr="00496DDA" w:rsidRDefault="000412FD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gramStart"/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A2.1.1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  <w:proofErr w:type="gramEnd"/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جلسات ماهانه کمیته مرگ و میر و معلولیت ها را به صورت منظم برگزار می نماید.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12FD" w:rsidRPr="00496DDA" w:rsidRDefault="000412FD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412FD" w:rsidRDefault="000412FD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0412FD" w:rsidRPr="00E67765" w:rsidTr="00FE4E46"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0412FD" w:rsidRPr="00496DDA" w:rsidRDefault="000412FD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0412FD" w:rsidRPr="00496DDA" w:rsidRDefault="000412FD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A2.1.2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یکی از کارکنان واجد صلاحیت فعالیت ایمنی بیمار و مدیریت خطر را هماهنگ می کند (مدیران میانی)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12FD" w:rsidRPr="00496DDA" w:rsidRDefault="000412FD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412FD" w:rsidRDefault="000412FD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E4E46" w:rsidRPr="00E67765" w:rsidTr="00FE4E46"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E4E46" w:rsidRPr="00496DDA" w:rsidRDefault="00FE4E4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/>
                <w:b/>
                <w:bCs/>
                <w:lang w:bidi="fa-IR"/>
              </w:rPr>
              <w:t>A.4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E4E46" w:rsidRPr="00496DDA" w:rsidRDefault="00FE4E4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A4.1.1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بیمارستان دارای وسایل و تجهیزات ضروری با کارکرد مناسب به منظور ارائه خدمات خود می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4E46" w:rsidRPr="00496DDA" w:rsidRDefault="00FE4E4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E4E46" w:rsidRDefault="00FE4E4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E4E46" w:rsidRPr="00E67765" w:rsidTr="00FE4E46"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E4E46" w:rsidRPr="00496DDA" w:rsidRDefault="00FE4E4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/>
                <w:b/>
                <w:bCs/>
                <w:lang w:bidi="fa-IR"/>
              </w:rPr>
              <w:t>A.5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E4E46" w:rsidRPr="00496DDA" w:rsidRDefault="00FE4E4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gramStart"/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A5.1.1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جهت</w:t>
            </w:r>
            <w:proofErr w:type="gram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ارائه خدمات و مراقبت های  درمانی کادر بالینی حائز شرایط توسط کمیته ذی صلاح به صورت ثابت و موقت استخدام و بکار گمارده می شوند.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4E46" w:rsidRPr="00496DDA" w:rsidRDefault="00FE4E4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E4E46" w:rsidRDefault="00FE4E4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/>
                <w:b/>
                <w:bCs/>
                <w:lang w:bidi="fa-IR"/>
              </w:rPr>
              <w:t>B.2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gramStart"/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B2.1.1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برگه</w:t>
            </w:r>
            <w:proofErr w:type="gramEnd"/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رضایت نامه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توسط بیمار یا فرد مجاز امضاء شده است.  بیمار یا فرد مجاز </w:t>
            </w:r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از قبل در ارتباط با </w:t>
            </w:r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کلیه خطرات ، منافع و </w:t>
            </w:r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عوارض جانبی احتمالی پروسیجر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مطلع شده اند</w:t>
            </w:r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توضیحات توسط پزشک داده شده است و بیمار با حضور و نظارت پرستار برگه رضایت آگاهانه را امظاء نموده است.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/>
                <w:b/>
                <w:bCs/>
                <w:lang w:bidi="fa-IR"/>
              </w:rPr>
              <w:t>B.3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B3.1.1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فرآیند شناسایی مورد استفاده در کل بیمارستان مستلزم وجود حداقل دو شناسه برای شناسایی بیماران است. این دو شناسه در تمامی اماکن و موقعیت هایی که توام با انجام مداخلات برای بیماران است مورد استفاده قرار می گیرد.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/>
                <w:b/>
                <w:bCs/>
                <w:lang w:bidi="fa-IR"/>
              </w:rPr>
              <w:t>C.1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gramStart"/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C1.1.1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بیمارستان</w:t>
            </w:r>
            <w:proofErr w:type="gram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منظور اعلام اضطراری نتایج حیاتی آزمایشات، کانال های ارتباطی آزاد پیش بینی کرده است.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F340D6" w:rsidRPr="00496DDA" w:rsidRDefault="00F340D6" w:rsidP="000412F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C1.1.2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بیمارستان چک لیست جراحی ایمن را اجرا و از راهنماها از جمله چک لیست سازمان جهانی بهداشت در زمینه جراحی ایمن تبعیت می نماید.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40D6" w:rsidRPr="00496DDA" w:rsidRDefault="00F340D6" w:rsidP="000412F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C1.1.3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کل بیمارستان سیستم هایی برای تضمین شناسایی و پاسخگویی به وخامت شرایط بالینی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بیماران موجود است.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F340D6" w:rsidRPr="00496DDA" w:rsidRDefault="00F340D6" w:rsidP="00AD5538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496DDA">
              <w:rPr>
                <w:rFonts w:cs="B Nazanin"/>
                <w:b/>
                <w:bCs/>
                <w:lang w:bidi="fa-IR"/>
              </w:rPr>
              <w:lastRenderedPageBreak/>
              <w:t>C.</w:t>
            </w:r>
            <w:r>
              <w:rPr>
                <w:rFonts w:cs="B Nazanin"/>
                <w:b/>
                <w:bCs/>
                <w:lang w:bidi="fa-IR"/>
              </w:rPr>
              <w:t>2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C2.1.1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بیمارستان دارای یک برنامه پیشگیری و کنترل عفونت اجرا شده مشتمل بر چارت سازمانی، برنامه عملیاتی، راهنماها و کتابچه راهنما می باشد.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C2.1.2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496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بیمارستان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تمیزی، ضدعفونی و استریلیزاسیون مناسب کلیه تجهیزات را با تاکید خاص بر واحدها و بخش های پرخطر تضمین می نماید.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C.3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gramStart"/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C3.1.1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بیمارستان</w:t>
            </w:r>
            <w:proofErr w:type="gram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راهنماهای معتبر از جمله راهنماهای سازمان جهانی بهداشت را در زمینه خون و فرآورده های خونی ایمن اجرا می نماید.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gramStart"/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C3.1.2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بیمارستان</w:t>
            </w:r>
            <w:proofErr w:type="gram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دارای روش های اجرایی ایمن قبل از ترانسفوزیون خون می باشد.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>
              <w:rPr>
                <w:rFonts w:cs="B Nazanin"/>
                <w:b/>
                <w:bCs/>
                <w:lang w:bidi="fa-IR"/>
              </w:rPr>
              <w:t>NA1</w:t>
            </w:r>
          </w:p>
        </w:tc>
      </w:tr>
      <w:tr w:rsidR="00F340D6" w:rsidRPr="00E67765" w:rsidTr="00F340D6"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C.5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gramStart"/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C5.1.1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بیمارستان</w:t>
            </w:r>
            <w:proofErr w:type="gram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دسترسی به داروهای حیاتی را در تمامی اوغات شبانه روز (24 ساعته) تضمین می نماید.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C5.1.2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بیمارستان الکترولیت های با غلظت بالا را در مکان ایمنی نگهداری می نماید.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D.2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proofErr w:type="gramStart"/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D2.1.1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بیمارستان</w:t>
            </w:r>
            <w:proofErr w:type="gram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 اساس میزان خطر پسماندها را از مبداً تفکیک و کدبندی رنگی می نماید.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40D6" w:rsidRPr="00E67765" w:rsidTr="00F340D6"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F340D6" w:rsidRPr="00496DDA" w:rsidRDefault="00F340D6" w:rsidP="00FE4E46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F340D6" w:rsidRDefault="00F340D6" w:rsidP="00FE4E4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D2.1.2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بیمارستان از راهنماها، از جمله راهنماهای سازمان جهانی بهداشت، جهت مدیریت دفع پسماندهای نوک تیز و برنده تبعیت می نماید.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40D6" w:rsidRDefault="00F340D6" w:rsidP="00F340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0D6" w:rsidRDefault="00F340D6" w:rsidP="00FE4E46">
            <w:pPr>
              <w:jc w:val="center"/>
            </w:pPr>
            <w:r w:rsidRPr="00591BC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25037F" w:rsidRPr="00E67765" w:rsidTr="003C576A">
        <w:tc>
          <w:tcPr>
            <w:tcW w:w="1275" w:type="dxa"/>
            <w:vAlign w:val="center"/>
          </w:tcPr>
          <w:p w:rsidR="0025037F" w:rsidRPr="00496DDA" w:rsidRDefault="0025037F" w:rsidP="003C576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6946" w:type="dxa"/>
            <w:vAlign w:val="center"/>
          </w:tcPr>
          <w:p w:rsidR="0025037F" w:rsidRPr="00496DDA" w:rsidRDefault="0025037F" w:rsidP="003C576A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5037F" w:rsidRPr="00496DDA" w:rsidRDefault="0025037F" w:rsidP="003C576A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25037F" w:rsidRPr="00496DDA" w:rsidRDefault="0025037F" w:rsidP="003C576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5037F" w:rsidRPr="00496DDA" w:rsidRDefault="0025037F" w:rsidP="003C576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  <w:p w:rsidR="0025037F" w:rsidRPr="00496DDA" w:rsidRDefault="0025037F" w:rsidP="003C576A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96DDA">
              <w:rPr>
                <w:rFonts w:cs="B Nazanin" w:hint="cs"/>
                <w:b/>
                <w:bCs/>
                <w:rtl/>
                <w:lang w:bidi="fa-IR"/>
              </w:rPr>
              <w:t>100 درصد</w:t>
            </w:r>
          </w:p>
        </w:tc>
      </w:tr>
    </w:tbl>
    <w:p w:rsidR="00234E1B" w:rsidRDefault="00234E1B" w:rsidP="00234E1B">
      <w:pPr>
        <w:tabs>
          <w:tab w:val="left" w:pos="997"/>
        </w:tabs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C4664" w:rsidRPr="00E67765" w:rsidRDefault="006C4664" w:rsidP="00A178D5">
      <w:pPr>
        <w:tabs>
          <w:tab w:val="left" w:pos="997"/>
        </w:tabs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>خلاصه یافته ها:</w:t>
      </w:r>
    </w:p>
    <w:p w:rsidR="006C4664" w:rsidRDefault="006C4664" w:rsidP="00B9537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 xml:space="preserve">ارزیابی بیمارستان </w:t>
      </w:r>
      <w:r w:rsidRPr="00B9537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B95376">
        <w:rPr>
          <w:rFonts w:cs="B Nazanin"/>
          <w:b/>
          <w:bCs/>
          <w:color w:val="000000" w:themeColor="text1"/>
          <w:sz w:val="26"/>
          <w:szCs w:val="26"/>
          <w:lang w:bidi="fa-IR"/>
        </w:rPr>
        <w:t xml:space="preserve"> </w:t>
      </w:r>
      <w:r w:rsidR="00B96D33" w:rsidRPr="00B9537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....................................</w:t>
      </w:r>
      <w:r w:rsidRPr="00B9537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 xml:space="preserve">/ تحت پوشش دانشگاه علوم پزشکی و خدمات بهداشتی درمانی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استان </w:t>
      </w: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 xml:space="preserve">در راستای تعیین میزان تبعیت بیمارستان از </w:t>
      </w:r>
      <w:r w:rsidRPr="00E67765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استانداردهای  الزامی برنامه  بیمارستان های دوست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د</w:t>
      </w:r>
      <w:r w:rsidRPr="00E67765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ار ایمنی بیمار</w:t>
      </w: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 xml:space="preserve"> موید تبعیت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B9537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کامل   </w:t>
      </w: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 xml:space="preserve"> بیمارستان از استانداردهای صدرالذکر میباشد.</w:t>
      </w:r>
    </w:p>
    <w:p w:rsidR="00B96D33" w:rsidRPr="00154878" w:rsidRDefault="006C4664" w:rsidP="00B96D33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154878">
        <w:rPr>
          <w:rFonts w:cs="B Nazanin" w:hint="cs"/>
          <w:b/>
          <w:bCs/>
          <w:sz w:val="26"/>
          <w:szCs w:val="26"/>
          <w:rtl/>
          <w:lang w:bidi="fa-IR"/>
        </w:rPr>
        <w:t>موارد قابل ارتقاء  :</w:t>
      </w:r>
    </w:p>
    <w:p w:rsidR="00DD1F57" w:rsidRPr="00E67765" w:rsidRDefault="006C4664" w:rsidP="00B96D33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>توصیه می</w:t>
      </w:r>
      <w:r>
        <w:rPr>
          <w:rFonts w:cs="Times New Roman" w:hint="cs"/>
          <w:b/>
          <w:bCs/>
          <w:sz w:val="26"/>
          <w:szCs w:val="26"/>
          <w:rtl/>
          <w:lang w:bidi="fa-IR"/>
        </w:rPr>
        <w:t xml:space="preserve"> </w:t>
      </w:r>
      <w:r w:rsidRPr="00E67765">
        <w:rPr>
          <w:rFonts w:cs="B Nazanin" w:hint="cs"/>
          <w:b/>
          <w:bCs/>
          <w:sz w:val="26"/>
          <w:szCs w:val="26"/>
          <w:rtl/>
          <w:lang w:bidi="fa-IR"/>
        </w:rPr>
        <w:t>شود...........................</w:t>
      </w:r>
    </w:p>
    <w:sectPr w:rsidR="00DD1F57" w:rsidRPr="00E67765" w:rsidSect="0018364A">
      <w:footerReference w:type="default" r:id="rId8"/>
      <w:pgSz w:w="12240" w:h="15840"/>
      <w:pgMar w:top="1440" w:right="900" w:bottom="1440" w:left="709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C5" w:rsidRDefault="00012BC5" w:rsidP="007B271A">
      <w:pPr>
        <w:spacing w:after="0" w:line="240" w:lineRule="auto"/>
      </w:pPr>
      <w:r>
        <w:separator/>
      </w:r>
    </w:p>
  </w:endnote>
  <w:endnote w:type="continuationSeparator" w:id="0">
    <w:p w:rsidR="00012BC5" w:rsidRDefault="00012BC5" w:rsidP="007B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151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76A" w:rsidRDefault="00527414">
        <w:pPr>
          <w:pStyle w:val="Footer"/>
          <w:jc w:val="center"/>
        </w:pPr>
        <w:r>
          <w:fldChar w:fldCharType="begin"/>
        </w:r>
        <w:r w:rsidR="003C576A">
          <w:instrText xml:space="preserve"> PAGE   \* MERGEFORMAT </w:instrText>
        </w:r>
        <w:r>
          <w:fldChar w:fldCharType="separate"/>
        </w:r>
        <w:r w:rsidR="00B953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76A" w:rsidRDefault="003C5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C5" w:rsidRDefault="00012BC5" w:rsidP="007B271A">
      <w:pPr>
        <w:spacing w:after="0" w:line="240" w:lineRule="auto"/>
      </w:pPr>
      <w:r>
        <w:separator/>
      </w:r>
    </w:p>
  </w:footnote>
  <w:footnote w:type="continuationSeparator" w:id="0">
    <w:p w:rsidR="00012BC5" w:rsidRDefault="00012BC5" w:rsidP="007B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456"/>
    <w:multiLevelType w:val="hybridMultilevel"/>
    <w:tmpl w:val="DDC095BA"/>
    <w:lvl w:ilvl="0" w:tplc="66C62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63C9"/>
    <w:multiLevelType w:val="hybridMultilevel"/>
    <w:tmpl w:val="60225160"/>
    <w:lvl w:ilvl="0" w:tplc="1152B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C3208"/>
    <w:multiLevelType w:val="hybridMultilevel"/>
    <w:tmpl w:val="960CF714"/>
    <w:lvl w:ilvl="0" w:tplc="C7B03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10"/>
    <w:rsid w:val="000067D7"/>
    <w:rsid w:val="000070CF"/>
    <w:rsid w:val="00012BC5"/>
    <w:rsid w:val="00021E96"/>
    <w:rsid w:val="00026558"/>
    <w:rsid w:val="00036138"/>
    <w:rsid w:val="000412FD"/>
    <w:rsid w:val="0004656C"/>
    <w:rsid w:val="000504E6"/>
    <w:rsid w:val="000559C0"/>
    <w:rsid w:val="00057024"/>
    <w:rsid w:val="00057680"/>
    <w:rsid w:val="00063B81"/>
    <w:rsid w:val="00065B41"/>
    <w:rsid w:val="00073256"/>
    <w:rsid w:val="000742D4"/>
    <w:rsid w:val="00074F11"/>
    <w:rsid w:val="000874E5"/>
    <w:rsid w:val="00093461"/>
    <w:rsid w:val="00095F63"/>
    <w:rsid w:val="000A7C23"/>
    <w:rsid w:val="000A7E59"/>
    <w:rsid w:val="000B0730"/>
    <w:rsid w:val="000B478B"/>
    <w:rsid w:val="000B6DDA"/>
    <w:rsid w:val="000C6258"/>
    <w:rsid w:val="000C7EE4"/>
    <w:rsid w:val="000D1E01"/>
    <w:rsid w:val="000E1845"/>
    <w:rsid w:val="000E3772"/>
    <w:rsid w:val="000E6488"/>
    <w:rsid w:val="001012FA"/>
    <w:rsid w:val="00113D07"/>
    <w:rsid w:val="001256D1"/>
    <w:rsid w:val="00130C53"/>
    <w:rsid w:val="001319D1"/>
    <w:rsid w:val="00131D26"/>
    <w:rsid w:val="001510D9"/>
    <w:rsid w:val="00153FDC"/>
    <w:rsid w:val="00154878"/>
    <w:rsid w:val="00163F7F"/>
    <w:rsid w:val="0016456C"/>
    <w:rsid w:val="00180B6A"/>
    <w:rsid w:val="0018106C"/>
    <w:rsid w:val="0018364A"/>
    <w:rsid w:val="00195A5E"/>
    <w:rsid w:val="001B052C"/>
    <w:rsid w:val="001B114E"/>
    <w:rsid w:val="001B1995"/>
    <w:rsid w:val="001B71CD"/>
    <w:rsid w:val="001D29BF"/>
    <w:rsid w:val="001D58E8"/>
    <w:rsid w:val="001F7D8B"/>
    <w:rsid w:val="00205086"/>
    <w:rsid w:val="0020790F"/>
    <w:rsid w:val="0021753D"/>
    <w:rsid w:val="002264E4"/>
    <w:rsid w:val="00233EEA"/>
    <w:rsid w:val="00234205"/>
    <w:rsid w:val="00234E1B"/>
    <w:rsid w:val="002359FA"/>
    <w:rsid w:val="00236601"/>
    <w:rsid w:val="00237B9E"/>
    <w:rsid w:val="00245114"/>
    <w:rsid w:val="0025037F"/>
    <w:rsid w:val="0025092D"/>
    <w:rsid w:val="00250F2C"/>
    <w:rsid w:val="002519E4"/>
    <w:rsid w:val="0025357E"/>
    <w:rsid w:val="00254B79"/>
    <w:rsid w:val="00255117"/>
    <w:rsid w:val="002569B3"/>
    <w:rsid w:val="00266E59"/>
    <w:rsid w:val="00275280"/>
    <w:rsid w:val="00277A0D"/>
    <w:rsid w:val="00277C76"/>
    <w:rsid w:val="002A47AF"/>
    <w:rsid w:val="002A4D28"/>
    <w:rsid w:val="002C04B8"/>
    <w:rsid w:val="002D10B9"/>
    <w:rsid w:val="002D367C"/>
    <w:rsid w:val="002F60CA"/>
    <w:rsid w:val="002F68A2"/>
    <w:rsid w:val="0030204A"/>
    <w:rsid w:val="003039DA"/>
    <w:rsid w:val="00306E78"/>
    <w:rsid w:val="00321BBC"/>
    <w:rsid w:val="003331A4"/>
    <w:rsid w:val="00335E0C"/>
    <w:rsid w:val="0033641F"/>
    <w:rsid w:val="00337890"/>
    <w:rsid w:val="00340BF5"/>
    <w:rsid w:val="0034635D"/>
    <w:rsid w:val="00355DC7"/>
    <w:rsid w:val="0038088D"/>
    <w:rsid w:val="003967DD"/>
    <w:rsid w:val="003A4386"/>
    <w:rsid w:val="003A6065"/>
    <w:rsid w:val="003A6BE0"/>
    <w:rsid w:val="003B09F0"/>
    <w:rsid w:val="003B4999"/>
    <w:rsid w:val="003C576A"/>
    <w:rsid w:val="003E1B38"/>
    <w:rsid w:val="003E4D3B"/>
    <w:rsid w:val="003E6A3C"/>
    <w:rsid w:val="003F01CA"/>
    <w:rsid w:val="003F0B43"/>
    <w:rsid w:val="003F27EF"/>
    <w:rsid w:val="003F2927"/>
    <w:rsid w:val="003F4122"/>
    <w:rsid w:val="003F7716"/>
    <w:rsid w:val="003F7CE0"/>
    <w:rsid w:val="004001E9"/>
    <w:rsid w:val="0040564E"/>
    <w:rsid w:val="00412A4E"/>
    <w:rsid w:val="004205CA"/>
    <w:rsid w:val="00422492"/>
    <w:rsid w:val="004272C5"/>
    <w:rsid w:val="00430D21"/>
    <w:rsid w:val="00431733"/>
    <w:rsid w:val="0043627F"/>
    <w:rsid w:val="004468B1"/>
    <w:rsid w:val="00457806"/>
    <w:rsid w:val="00463550"/>
    <w:rsid w:val="004645D2"/>
    <w:rsid w:val="00483B22"/>
    <w:rsid w:val="00483BA2"/>
    <w:rsid w:val="00487932"/>
    <w:rsid w:val="00496DDA"/>
    <w:rsid w:val="004A0CA8"/>
    <w:rsid w:val="004C0330"/>
    <w:rsid w:val="004C1217"/>
    <w:rsid w:val="004C34B6"/>
    <w:rsid w:val="004C77D8"/>
    <w:rsid w:val="004D1BA2"/>
    <w:rsid w:val="004E0042"/>
    <w:rsid w:val="004E5351"/>
    <w:rsid w:val="004F40F6"/>
    <w:rsid w:val="00503234"/>
    <w:rsid w:val="0050352F"/>
    <w:rsid w:val="00506426"/>
    <w:rsid w:val="00510B2B"/>
    <w:rsid w:val="00523E77"/>
    <w:rsid w:val="00527414"/>
    <w:rsid w:val="005426D4"/>
    <w:rsid w:val="00543774"/>
    <w:rsid w:val="00547E79"/>
    <w:rsid w:val="00561217"/>
    <w:rsid w:val="0057673D"/>
    <w:rsid w:val="00580979"/>
    <w:rsid w:val="00582B6D"/>
    <w:rsid w:val="005834BD"/>
    <w:rsid w:val="00594306"/>
    <w:rsid w:val="005A7AB5"/>
    <w:rsid w:val="005A7C8E"/>
    <w:rsid w:val="005B10A9"/>
    <w:rsid w:val="005B12E6"/>
    <w:rsid w:val="005F07AF"/>
    <w:rsid w:val="005F3C76"/>
    <w:rsid w:val="005F3F7C"/>
    <w:rsid w:val="005F5322"/>
    <w:rsid w:val="005F6719"/>
    <w:rsid w:val="00605DFF"/>
    <w:rsid w:val="0061318A"/>
    <w:rsid w:val="00616EBC"/>
    <w:rsid w:val="006307B3"/>
    <w:rsid w:val="00631BAF"/>
    <w:rsid w:val="00644C7B"/>
    <w:rsid w:val="00664AE9"/>
    <w:rsid w:val="0066699E"/>
    <w:rsid w:val="00675B6A"/>
    <w:rsid w:val="00680D3E"/>
    <w:rsid w:val="00690CDC"/>
    <w:rsid w:val="006A2C8B"/>
    <w:rsid w:val="006A4C1D"/>
    <w:rsid w:val="006A6546"/>
    <w:rsid w:val="006A7CDB"/>
    <w:rsid w:val="006B13C3"/>
    <w:rsid w:val="006B4CDD"/>
    <w:rsid w:val="006C4664"/>
    <w:rsid w:val="006D02C7"/>
    <w:rsid w:val="006E3266"/>
    <w:rsid w:val="006F6EE6"/>
    <w:rsid w:val="007005D2"/>
    <w:rsid w:val="00702791"/>
    <w:rsid w:val="00713AC8"/>
    <w:rsid w:val="00713E71"/>
    <w:rsid w:val="0071497A"/>
    <w:rsid w:val="0072484B"/>
    <w:rsid w:val="00737A0E"/>
    <w:rsid w:val="00747325"/>
    <w:rsid w:val="007703FD"/>
    <w:rsid w:val="0077051D"/>
    <w:rsid w:val="00775C94"/>
    <w:rsid w:val="007830B1"/>
    <w:rsid w:val="00793DF8"/>
    <w:rsid w:val="007961B2"/>
    <w:rsid w:val="007A2F87"/>
    <w:rsid w:val="007B271A"/>
    <w:rsid w:val="007B7461"/>
    <w:rsid w:val="007B76A6"/>
    <w:rsid w:val="007B7E70"/>
    <w:rsid w:val="007C4310"/>
    <w:rsid w:val="007C7D0A"/>
    <w:rsid w:val="007D2BC2"/>
    <w:rsid w:val="007D69E1"/>
    <w:rsid w:val="007D6A52"/>
    <w:rsid w:val="007E04CA"/>
    <w:rsid w:val="007E188C"/>
    <w:rsid w:val="007E4880"/>
    <w:rsid w:val="007E57A6"/>
    <w:rsid w:val="007E63DD"/>
    <w:rsid w:val="007E7192"/>
    <w:rsid w:val="007F22A5"/>
    <w:rsid w:val="007F2759"/>
    <w:rsid w:val="007F691B"/>
    <w:rsid w:val="008014E5"/>
    <w:rsid w:val="00801582"/>
    <w:rsid w:val="00803729"/>
    <w:rsid w:val="00806BC4"/>
    <w:rsid w:val="00806E2B"/>
    <w:rsid w:val="008137F2"/>
    <w:rsid w:val="00814614"/>
    <w:rsid w:val="00822F66"/>
    <w:rsid w:val="008241E1"/>
    <w:rsid w:val="008274CB"/>
    <w:rsid w:val="00832027"/>
    <w:rsid w:val="008357A6"/>
    <w:rsid w:val="0084351E"/>
    <w:rsid w:val="0084417F"/>
    <w:rsid w:val="0084453C"/>
    <w:rsid w:val="00861FB4"/>
    <w:rsid w:val="008628CA"/>
    <w:rsid w:val="00863EAD"/>
    <w:rsid w:val="00867496"/>
    <w:rsid w:val="0087086B"/>
    <w:rsid w:val="00872625"/>
    <w:rsid w:val="00893315"/>
    <w:rsid w:val="008A117C"/>
    <w:rsid w:val="008A2190"/>
    <w:rsid w:val="008A2B2D"/>
    <w:rsid w:val="008A4474"/>
    <w:rsid w:val="008B134B"/>
    <w:rsid w:val="008B3549"/>
    <w:rsid w:val="008B40AB"/>
    <w:rsid w:val="008B711F"/>
    <w:rsid w:val="008B71BF"/>
    <w:rsid w:val="008C492D"/>
    <w:rsid w:val="008D12DC"/>
    <w:rsid w:val="008D48AA"/>
    <w:rsid w:val="008E63CC"/>
    <w:rsid w:val="00902742"/>
    <w:rsid w:val="0090572E"/>
    <w:rsid w:val="00922242"/>
    <w:rsid w:val="00952D39"/>
    <w:rsid w:val="00953CD9"/>
    <w:rsid w:val="00961E7B"/>
    <w:rsid w:val="00970F99"/>
    <w:rsid w:val="009725E7"/>
    <w:rsid w:val="00974BCA"/>
    <w:rsid w:val="00976A11"/>
    <w:rsid w:val="00977785"/>
    <w:rsid w:val="009844A9"/>
    <w:rsid w:val="009923F5"/>
    <w:rsid w:val="009A3B2A"/>
    <w:rsid w:val="009A7D64"/>
    <w:rsid w:val="009A7EE0"/>
    <w:rsid w:val="009B3583"/>
    <w:rsid w:val="009B5992"/>
    <w:rsid w:val="009B5EB7"/>
    <w:rsid w:val="009C00B9"/>
    <w:rsid w:val="009C3738"/>
    <w:rsid w:val="009E3DBA"/>
    <w:rsid w:val="009E62B6"/>
    <w:rsid w:val="009F09A7"/>
    <w:rsid w:val="009F331F"/>
    <w:rsid w:val="00A07CF3"/>
    <w:rsid w:val="00A12821"/>
    <w:rsid w:val="00A129B5"/>
    <w:rsid w:val="00A15E17"/>
    <w:rsid w:val="00A178D5"/>
    <w:rsid w:val="00A21AEA"/>
    <w:rsid w:val="00A23B68"/>
    <w:rsid w:val="00A33CC6"/>
    <w:rsid w:val="00A40DBE"/>
    <w:rsid w:val="00A44C10"/>
    <w:rsid w:val="00A452E6"/>
    <w:rsid w:val="00A57BDD"/>
    <w:rsid w:val="00A57C58"/>
    <w:rsid w:val="00A71F7D"/>
    <w:rsid w:val="00A76D99"/>
    <w:rsid w:val="00A81692"/>
    <w:rsid w:val="00A825FF"/>
    <w:rsid w:val="00A8671F"/>
    <w:rsid w:val="00A9029D"/>
    <w:rsid w:val="00A902E2"/>
    <w:rsid w:val="00A97BF3"/>
    <w:rsid w:val="00AA2D9F"/>
    <w:rsid w:val="00AA398B"/>
    <w:rsid w:val="00AA6C0B"/>
    <w:rsid w:val="00AB2CF6"/>
    <w:rsid w:val="00AB5933"/>
    <w:rsid w:val="00AC25FE"/>
    <w:rsid w:val="00AC6249"/>
    <w:rsid w:val="00AC64FC"/>
    <w:rsid w:val="00AD0ADD"/>
    <w:rsid w:val="00AD497B"/>
    <w:rsid w:val="00AD5538"/>
    <w:rsid w:val="00AD5654"/>
    <w:rsid w:val="00AD7394"/>
    <w:rsid w:val="00AD7ADD"/>
    <w:rsid w:val="00AD7E48"/>
    <w:rsid w:val="00AE5EF2"/>
    <w:rsid w:val="00AF26AB"/>
    <w:rsid w:val="00AF50AE"/>
    <w:rsid w:val="00B05848"/>
    <w:rsid w:val="00B063A5"/>
    <w:rsid w:val="00B0703D"/>
    <w:rsid w:val="00B10587"/>
    <w:rsid w:val="00B12695"/>
    <w:rsid w:val="00B14359"/>
    <w:rsid w:val="00B15F4E"/>
    <w:rsid w:val="00B232E7"/>
    <w:rsid w:val="00B2720B"/>
    <w:rsid w:val="00B3382C"/>
    <w:rsid w:val="00B430AD"/>
    <w:rsid w:val="00B4448B"/>
    <w:rsid w:val="00B5112D"/>
    <w:rsid w:val="00B52291"/>
    <w:rsid w:val="00B52B3F"/>
    <w:rsid w:val="00B5560C"/>
    <w:rsid w:val="00B5704D"/>
    <w:rsid w:val="00B62941"/>
    <w:rsid w:val="00B66726"/>
    <w:rsid w:val="00B7011F"/>
    <w:rsid w:val="00B70C4A"/>
    <w:rsid w:val="00B72CCE"/>
    <w:rsid w:val="00B910B9"/>
    <w:rsid w:val="00B91675"/>
    <w:rsid w:val="00B95376"/>
    <w:rsid w:val="00B96D33"/>
    <w:rsid w:val="00BA33FA"/>
    <w:rsid w:val="00BA46C5"/>
    <w:rsid w:val="00BA7234"/>
    <w:rsid w:val="00BB33C9"/>
    <w:rsid w:val="00BB41A0"/>
    <w:rsid w:val="00BC3EA4"/>
    <w:rsid w:val="00BC6314"/>
    <w:rsid w:val="00BF0475"/>
    <w:rsid w:val="00C03365"/>
    <w:rsid w:val="00C12C0A"/>
    <w:rsid w:val="00C1321F"/>
    <w:rsid w:val="00C15F2B"/>
    <w:rsid w:val="00C27FCC"/>
    <w:rsid w:val="00C34A5F"/>
    <w:rsid w:val="00C37366"/>
    <w:rsid w:val="00C40547"/>
    <w:rsid w:val="00C4398B"/>
    <w:rsid w:val="00C56D29"/>
    <w:rsid w:val="00C571A6"/>
    <w:rsid w:val="00C61616"/>
    <w:rsid w:val="00C63CB9"/>
    <w:rsid w:val="00C64417"/>
    <w:rsid w:val="00C7618A"/>
    <w:rsid w:val="00C77D12"/>
    <w:rsid w:val="00C800E9"/>
    <w:rsid w:val="00C812DB"/>
    <w:rsid w:val="00C82650"/>
    <w:rsid w:val="00C82FF4"/>
    <w:rsid w:val="00C91EFA"/>
    <w:rsid w:val="00CA38D5"/>
    <w:rsid w:val="00CA582D"/>
    <w:rsid w:val="00CB4F8F"/>
    <w:rsid w:val="00CC6182"/>
    <w:rsid w:val="00CD41C0"/>
    <w:rsid w:val="00CD6EA0"/>
    <w:rsid w:val="00CE0FE9"/>
    <w:rsid w:val="00CE526D"/>
    <w:rsid w:val="00CF77E2"/>
    <w:rsid w:val="00D14639"/>
    <w:rsid w:val="00D3373B"/>
    <w:rsid w:val="00D40D5E"/>
    <w:rsid w:val="00D44043"/>
    <w:rsid w:val="00D4501E"/>
    <w:rsid w:val="00D47ECC"/>
    <w:rsid w:val="00D50C08"/>
    <w:rsid w:val="00D61A65"/>
    <w:rsid w:val="00D67826"/>
    <w:rsid w:val="00D67F40"/>
    <w:rsid w:val="00D71E75"/>
    <w:rsid w:val="00D72291"/>
    <w:rsid w:val="00D72BA4"/>
    <w:rsid w:val="00D733DB"/>
    <w:rsid w:val="00D806B0"/>
    <w:rsid w:val="00D8371F"/>
    <w:rsid w:val="00D94720"/>
    <w:rsid w:val="00DA5E4C"/>
    <w:rsid w:val="00DA683F"/>
    <w:rsid w:val="00DA7111"/>
    <w:rsid w:val="00DC1E21"/>
    <w:rsid w:val="00DC5F23"/>
    <w:rsid w:val="00DC7189"/>
    <w:rsid w:val="00DD1F57"/>
    <w:rsid w:val="00DE2BC4"/>
    <w:rsid w:val="00DF16D3"/>
    <w:rsid w:val="00DF2AFD"/>
    <w:rsid w:val="00DF4C26"/>
    <w:rsid w:val="00DF5937"/>
    <w:rsid w:val="00DF6818"/>
    <w:rsid w:val="00DF6B15"/>
    <w:rsid w:val="00E03F87"/>
    <w:rsid w:val="00E04257"/>
    <w:rsid w:val="00E0515A"/>
    <w:rsid w:val="00E225AB"/>
    <w:rsid w:val="00E569D2"/>
    <w:rsid w:val="00E56EF2"/>
    <w:rsid w:val="00E604D5"/>
    <w:rsid w:val="00E63FC5"/>
    <w:rsid w:val="00E669C1"/>
    <w:rsid w:val="00E67765"/>
    <w:rsid w:val="00E75DB0"/>
    <w:rsid w:val="00E96C4D"/>
    <w:rsid w:val="00E9715F"/>
    <w:rsid w:val="00EA12ED"/>
    <w:rsid w:val="00EA35CB"/>
    <w:rsid w:val="00EB034D"/>
    <w:rsid w:val="00ED3622"/>
    <w:rsid w:val="00EE0866"/>
    <w:rsid w:val="00EE261A"/>
    <w:rsid w:val="00EE6818"/>
    <w:rsid w:val="00EF3E04"/>
    <w:rsid w:val="00EF44C1"/>
    <w:rsid w:val="00EF6328"/>
    <w:rsid w:val="00F0175A"/>
    <w:rsid w:val="00F045CF"/>
    <w:rsid w:val="00F1015E"/>
    <w:rsid w:val="00F1136C"/>
    <w:rsid w:val="00F17E1A"/>
    <w:rsid w:val="00F21D76"/>
    <w:rsid w:val="00F26831"/>
    <w:rsid w:val="00F340D6"/>
    <w:rsid w:val="00F36C8F"/>
    <w:rsid w:val="00F4287B"/>
    <w:rsid w:val="00F4384B"/>
    <w:rsid w:val="00F440A9"/>
    <w:rsid w:val="00F5200B"/>
    <w:rsid w:val="00F61040"/>
    <w:rsid w:val="00F64054"/>
    <w:rsid w:val="00F666E6"/>
    <w:rsid w:val="00F70C0C"/>
    <w:rsid w:val="00F71D95"/>
    <w:rsid w:val="00F73D86"/>
    <w:rsid w:val="00F7577E"/>
    <w:rsid w:val="00F77161"/>
    <w:rsid w:val="00F77346"/>
    <w:rsid w:val="00F8566B"/>
    <w:rsid w:val="00F867A4"/>
    <w:rsid w:val="00F95713"/>
    <w:rsid w:val="00F97C3D"/>
    <w:rsid w:val="00FB1E1C"/>
    <w:rsid w:val="00FD18E5"/>
    <w:rsid w:val="00FD53A9"/>
    <w:rsid w:val="00FD6B60"/>
    <w:rsid w:val="00FE4E4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1A"/>
  </w:style>
  <w:style w:type="paragraph" w:styleId="Footer">
    <w:name w:val="footer"/>
    <w:basedOn w:val="Normal"/>
    <w:link w:val="FooterChar"/>
    <w:uiPriority w:val="99"/>
    <w:unhideWhenUsed/>
    <w:rsid w:val="007B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1A"/>
  </w:style>
  <w:style w:type="table" w:styleId="TableGrid">
    <w:name w:val="Table Grid"/>
    <w:basedOn w:val="TableNormal"/>
    <w:uiPriority w:val="59"/>
    <w:rsid w:val="007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D3B"/>
    <w:pPr>
      <w:ind w:left="720"/>
      <w:contextualSpacing/>
    </w:pPr>
  </w:style>
  <w:style w:type="character" w:customStyle="1" w:styleId="shorttext">
    <w:name w:val="short_text"/>
    <w:basedOn w:val="DefaultParagraphFont"/>
    <w:rsid w:val="00690CDC"/>
  </w:style>
  <w:style w:type="character" w:customStyle="1" w:styleId="hps">
    <w:name w:val="hps"/>
    <w:basedOn w:val="DefaultParagraphFont"/>
    <w:rsid w:val="00690CDC"/>
  </w:style>
  <w:style w:type="paragraph" w:styleId="FootnoteText">
    <w:name w:val="footnote text"/>
    <w:basedOn w:val="Normal"/>
    <w:link w:val="FootnoteTextChar"/>
    <w:uiPriority w:val="99"/>
    <w:semiHidden/>
    <w:unhideWhenUsed/>
    <w:rsid w:val="00690CD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CDC"/>
    <w:rPr>
      <w:rFonts w:eastAsiaTheme="minorEastAsia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90CD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D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1A"/>
  </w:style>
  <w:style w:type="paragraph" w:styleId="Footer">
    <w:name w:val="footer"/>
    <w:basedOn w:val="Normal"/>
    <w:link w:val="FooterChar"/>
    <w:uiPriority w:val="99"/>
    <w:unhideWhenUsed/>
    <w:rsid w:val="007B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1A"/>
  </w:style>
  <w:style w:type="table" w:styleId="TableGrid">
    <w:name w:val="Table Grid"/>
    <w:basedOn w:val="TableNormal"/>
    <w:uiPriority w:val="59"/>
    <w:rsid w:val="007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D3B"/>
    <w:pPr>
      <w:ind w:left="720"/>
      <w:contextualSpacing/>
    </w:pPr>
  </w:style>
  <w:style w:type="character" w:customStyle="1" w:styleId="shorttext">
    <w:name w:val="short_text"/>
    <w:basedOn w:val="DefaultParagraphFont"/>
    <w:rsid w:val="00690CDC"/>
  </w:style>
  <w:style w:type="character" w:customStyle="1" w:styleId="hps">
    <w:name w:val="hps"/>
    <w:basedOn w:val="DefaultParagraphFont"/>
    <w:rsid w:val="00690CDC"/>
  </w:style>
  <w:style w:type="paragraph" w:styleId="FootnoteText">
    <w:name w:val="footnote text"/>
    <w:basedOn w:val="Normal"/>
    <w:link w:val="FootnoteTextChar"/>
    <w:uiPriority w:val="99"/>
    <w:semiHidden/>
    <w:unhideWhenUsed/>
    <w:rsid w:val="00690CD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CDC"/>
    <w:rPr>
      <w:rFonts w:eastAsiaTheme="minorEastAsia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90CD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D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HOSEINI</dc:creator>
  <cp:lastModifiedBy>Windows User</cp:lastModifiedBy>
  <cp:revision>3</cp:revision>
  <dcterms:created xsi:type="dcterms:W3CDTF">2019-07-11T05:19:00Z</dcterms:created>
  <dcterms:modified xsi:type="dcterms:W3CDTF">2019-07-11T05:23:00Z</dcterms:modified>
</cp:coreProperties>
</file>